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36" w:rsidRPr="006450EC" w:rsidRDefault="009F0236" w:rsidP="00184CF2">
      <w:pPr>
        <w:rPr>
          <w:rFonts w:ascii="方正小标宋简体" w:eastAsia="方正小标宋简体"/>
          <w:w w:val="60"/>
          <w:sz w:val="44"/>
          <w:szCs w:val="44"/>
        </w:rPr>
      </w:pPr>
    </w:p>
    <w:p w:rsidR="009F0236" w:rsidRPr="007572D3" w:rsidRDefault="009F0236" w:rsidP="00184CF2">
      <w:pPr>
        <w:jc w:val="center"/>
        <w:rPr>
          <w:rFonts w:ascii="方正小标宋简体" w:eastAsia="方正小标宋简体" w:hAnsi="宋体"/>
          <w:color w:val="FF0000"/>
          <w:w w:val="52"/>
          <w:sz w:val="92"/>
          <w:szCs w:val="90"/>
        </w:rPr>
      </w:pPr>
      <w:r w:rsidRPr="007572D3">
        <w:rPr>
          <w:rFonts w:ascii="方正小标宋简体" w:eastAsia="方正小标宋简体" w:hAnsi="宋体" w:hint="eastAsia"/>
          <w:color w:val="FF0000"/>
          <w:spacing w:val="12"/>
          <w:w w:val="52"/>
          <w:sz w:val="98"/>
          <w:szCs w:val="90"/>
        </w:rPr>
        <w:t>益阳市精神文明建设指导委员会文</w:t>
      </w:r>
      <w:r w:rsidRPr="007572D3">
        <w:rPr>
          <w:rFonts w:ascii="方正小标宋简体" w:eastAsia="方正小标宋简体" w:hAnsi="宋体" w:hint="eastAsia"/>
          <w:color w:val="FF0000"/>
          <w:spacing w:val="8"/>
          <w:w w:val="52"/>
          <w:sz w:val="98"/>
          <w:szCs w:val="90"/>
        </w:rPr>
        <w:t>件</w:t>
      </w:r>
    </w:p>
    <w:p w:rsidR="009F0236" w:rsidRPr="00445FA3" w:rsidRDefault="009F0236" w:rsidP="0076592C">
      <w:pPr>
        <w:spacing w:line="320" w:lineRule="exact"/>
        <w:jc w:val="center"/>
        <w:rPr>
          <w:rFonts w:ascii="宋体"/>
          <w:b/>
          <w:spacing w:val="8"/>
          <w:sz w:val="44"/>
          <w:szCs w:val="44"/>
        </w:rPr>
      </w:pPr>
    </w:p>
    <w:p w:rsidR="009F0236" w:rsidRPr="00445FA3" w:rsidRDefault="009F0236" w:rsidP="00184CF2">
      <w:pPr>
        <w:spacing w:line="560" w:lineRule="exact"/>
        <w:jc w:val="center"/>
        <w:rPr>
          <w:rFonts w:ascii="楷体_GB2312" w:eastAsia="楷体_GB2312" w:hAnsi="宋体"/>
          <w:spacing w:val="8"/>
          <w:sz w:val="32"/>
          <w:szCs w:val="32"/>
        </w:rPr>
      </w:pPr>
      <w:proofErr w:type="gramStart"/>
      <w:r w:rsidRPr="00445FA3">
        <w:rPr>
          <w:rFonts w:ascii="楷体_GB2312" w:eastAsia="楷体_GB2312" w:hAnsi="宋体" w:hint="eastAsia"/>
          <w:spacing w:val="8"/>
          <w:sz w:val="32"/>
          <w:szCs w:val="32"/>
        </w:rPr>
        <w:t>益文明</w:t>
      </w:r>
      <w:proofErr w:type="gramEnd"/>
      <w:r w:rsidRPr="00445FA3">
        <w:rPr>
          <w:rFonts w:ascii="楷体_GB2312" w:eastAsia="楷体_GB2312" w:hAnsi="宋体" w:hint="eastAsia"/>
          <w:spacing w:val="8"/>
          <w:sz w:val="32"/>
          <w:szCs w:val="32"/>
        </w:rPr>
        <w:t>委〔</w:t>
      </w:r>
      <w:r>
        <w:rPr>
          <w:rFonts w:ascii="楷体_GB2312" w:eastAsia="楷体_GB2312" w:hAnsi="宋体"/>
          <w:spacing w:val="8"/>
          <w:sz w:val="32"/>
          <w:szCs w:val="32"/>
        </w:rPr>
        <w:t>201</w:t>
      </w:r>
      <w:r w:rsidR="00F719DB">
        <w:rPr>
          <w:rFonts w:ascii="楷体_GB2312" w:eastAsia="楷体_GB2312" w:hAnsi="宋体" w:hint="eastAsia"/>
          <w:spacing w:val="8"/>
          <w:sz w:val="32"/>
          <w:szCs w:val="32"/>
        </w:rPr>
        <w:t>9</w:t>
      </w:r>
      <w:r w:rsidRPr="00445FA3">
        <w:rPr>
          <w:rFonts w:ascii="楷体_GB2312" w:eastAsia="楷体_GB2312" w:hAnsi="宋体" w:hint="eastAsia"/>
          <w:spacing w:val="8"/>
          <w:sz w:val="32"/>
          <w:szCs w:val="32"/>
        </w:rPr>
        <w:t>〕</w:t>
      </w:r>
      <w:r w:rsidR="007554B7">
        <w:rPr>
          <w:rFonts w:ascii="楷体_GB2312" w:eastAsia="楷体_GB2312" w:hAnsi="宋体" w:hint="eastAsia"/>
          <w:spacing w:val="8"/>
          <w:sz w:val="32"/>
          <w:szCs w:val="32"/>
        </w:rPr>
        <w:t>4</w:t>
      </w:r>
      <w:r w:rsidRPr="00445FA3">
        <w:rPr>
          <w:rFonts w:ascii="楷体_GB2312" w:eastAsia="楷体_GB2312" w:hAnsi="宋体" w:hint="eastAsia"/>
          <w:spacing w:val="8"/>
          <w:sz w:val="32"/>
          <w:szCs w:val="32"/>
        </w:rPr>
        <w:t>号</w:t>
      </w:r>
    </w:p>
    <w:p w:rsidR="009F0236" w:rsidRPr="007572D3" w:rsidRDefault="00A650FC" w:rsidP="00184CF2">
      <w:pPr>
        <w:jc w:val="center"/>
        <w:rPr>
          <w:rFonts w:ascii="宋体"/>
          <w:b/>
          <w:color w:val="FF0000"/>
          <w:spacing w:val="8"/>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172085</wp:posOffset>
                </wp:positionV>
                <wp:extent cx="2520315" cy="0"/>
                <wp:effectExtent l="20955" t="19685" r="2095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65pt;margin-top:13.55pt;width:19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" strokecolor="red"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3074035</wp:posOffset>
                </wp:positionH>
                <wp:positionV relativeFrom="paragraph">
                  <wp:posOffset>172085</wp:posOffset>
                </wp:positionV>
                <wp:extent cx="2520315" cy="0"/>
                <wp:effectExtent l="16510" t="19685" r="15875"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242.05pt;margin-top:13.55pt;width:19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" strokecolor="red" strokeweight="2pt"/>
            </w:pict>
          </mc:Fallback>
        </mc:AlternateContent>
      </w:r>
      <w:r w:rsidR="009F0236" w:rsidRPr="007572D3">
        <w:rPr>
          <w:rFonts w:ascii="宋体" w:hAnsi="宋体" w:hint="eastAsia"/>
          <w:b/>
          <w:color w:val="FF0000"/>
          <w:spacing w:val="8"/>
          <w:sz w:val="44"/>
          <w:szCs w:val="44"/>
        </w:rPr>
        <w:t>★</w:t>
      </w:r>
    </w:p>
    <w:p w:rsidR="009F0236" w:rsidRDefault="009F0236" w:rsidP="00941A48">
      <w:pPr>
        <w:spacing w:line="500" w:lineRule="exact"/>
        <w:rPr>
          <w:rFonts w:ascii="宋体"/>
          <w:b/>
          <w:spacing w:val="8"/>
          <w:sz w:val="44"/>
          <w:szCs w:val="44"/>
        </w:rPr>
      </w:pPr>
    </w:p>
    <w:p w:rsidR="009F0236" w:rsidRPr="00941A48" w:rsidRDefault="009F0236" w:rsidP="00F719DB">
      <w:pPr>
        <w:spacing w:line="700" w:lineRule="exact"/>
        <w:jc w:val="center"/>
        <w:rPr>
          <w:rFonts w:ascii="方正小标宋简体" w:eastAsia="方正小标宋简体"/>
          <w:bCs/>
          <w:sz w:val="44"/>
          <w:szCs w:val="44"/>
        </w:rPr>
      </w:pPr>
      <w:r w:rsidRPr="00941A48">
        <w:rPr>
          <w:rFonts w:ascii="方正小标宋简体" w:eastAsia="方正小标宋简体" w:hint="eastAsia"/>
          <w:bCs/>
          <w:sz w:val="44"/>
          <w:szCs w:val="44"/>
        </w:rPr>
        <w:t>关于</w:t>
      </w:r>
      <w:r w:rsidR="00F719DB">
        <w:rPr>
          <w:rFonts w:ascii="方正小标宋简体" w:eastAsia="方正小标宋简体" w:hint="eastAsia"/>
          <w:bCs/>
          <w:sz w:val="44"/>
          <w:szCs w:val="44"/>
        </w:rPr>
        <w:t>评选表彰</w:t>
      </w:r>
      <w:r w:rsidRPr="00941A48">
        <w:rPr>
          <w:rFonts w:ascii="方正小标宋简体" w:eastAsia="方正小标宋简体" w:hint="eastAsia"/>
          <w:bCs/>
          <w:sz w:val="44"/>
          <w:szCs w:val="44"/>
        </w:rPr>
        <w:t>益阳市第</w:t>
      </w:r>
      <w:r w:rsidR="00F719DB">
        <w:rPr>
          <w:rFonts w:ascii="方正小标宋简体" w:eastAsia="方正小标宋简体" w:hint="eastAsia"/>
          <w:bCs/>
          <w:sz w:val="44"/>
          <w:szCs w:val="44"/>
        </w:rPr>
        <w:t>六</w:t>
      </w:r>
      <w:r w:rsidRPr="00941A48">
        <w:rPr>
          <w:rFonts w:ascii="方正小标宋简体" w:eastAsia="方正小标宋简体" w:hint="eastAsia"/>
          <w:bCs/>
          <w:sz w:val="44"/>
          <w:szCs w:val="44"/>
        </w:rPr>
        <w:t>届道德模范的通知</w:t>
      </w:r>
    </w:p>
    <w:p w:rsidR="009F0236" w:rsidRDefault="009F0236" w:rsidP="00941A48">
      <w:pPr>
        <w:spacing w:line="500" w:lineRule="exact"/>
        <w:rPr>
          <w:rFonts w:ascii="仿宋" w:eastAsia="仿宋" w:hAnsi="仿宋"/>
          <w:sz w:val="32"/>
          <w:szCs w:val="32"/>
        </w:rPr>
      </w:pPr>
    </w:p>
    <w:p w:rsidR="009F0236" w:rsidRDefault="00F719DB" w:rsidP="0014180A">
      <w:pPr>
        <w:rPr>
          <w:rFonts w:ascii="仿宋" w:eastAsia="仿宋" w:hAnsi="仿宋"/>
          <w:sz w:val="32"/>
          <w:szCs w:val="32"/>
        </w:rPr>
      </w:pPr>
      <w:r>
        <w:rPr>
          <w:rFonts w:eastAsia="方正仿宋简体"/>
          <w:sz w:val="32"/>
          <w:szCs w:val="32"/>
        </w:rPr>
        <w:t>各区县（市）文明委，益阳高新区工委，大通湖区管委会，市直及中央、</w:t>
      </w:r>
      <w:proofErr w:type="gramStart"/>
      <w:r>
        <w:rPr>
          <w:rFonts w:eastAsia="方正仿宋简体"/>
          <w:sz w:val="32"/>
          <w:szCs w:val="32"/>
        </w:rPr>
        <w:t>省属驻益有关单位</w:t>
      </w:r>
      <w:proofErr w:type="gramEnd"/>
      <w:r>
        <w:rPr>
          <w:rFonts w:eastAsia="仿宋_GB2312"/>
          <w:sz w:val="34"/>
          <w:szCs w:val="34"/>
        </w:rPr>
        <w:t>：</w:t>
      </w:r>
    </w:p>
    <w:p w:rsidR="009F0236" w:rsidRPr="00A36DD7" w:rsidRDefault="009F0236" w:rsidP="0014180A">
      <w:pPr>
        <w:ind w:firstLineChars="200" w:firstLine="640"/>
        <w:rPr>
          <w:rFonts w:ascii="仿宋" w:eastAsia="仿宋" w:hAnsi="仿宋" w:cs="宋体"/>
          <w:color w:val="000000"/>
          <w:kern w:val="0"/>
          <w:sz w:val="32"/>
          <w:szCs w:val="32"/>
        </w:rPr>
      </w:pPr>
      <w:r w:rsidRPr="00A36DD7">
        <w:rPr>
          <w:rFonts w:ascii="仿宋" w:eastAsia="仿宋" w:hAnsi="仿宋" w:cs="宋体" w:hint="eastAsia"/>
          <w:color w:val="000000"/>
          <w:kern w:val="0"/>
          <w:sz w:val="32"/>
          <w:szCs w:val="32"/>
        </w:rPr>
        <w:t>为</w:t>
      </w:r>
      <w:r w:rsidR="00F719DB">
        <w:rPr>
          <w:rFonts w:ascii="仿宋" w:eastAsia="仿宋" w:hAnsi="仿宋" w:cs="宋体" w:hint="eastAsia"/>
          <w:color w:val="000000"/>
          <w:kern w:val="0"/>
          <w:sz w:val="32"/>
          <w:szCs w:val="32"/>
        </w:rPr>
        <w:t>深入贯彻落</w:t>
      </w:r>
      <w:proofErr w:type="gramStart"/>
      <w:r w:rsidR="00F719DB">
        <w:rPr>
          <w:rFonts w:ascii="仿宋" w:eastAsia="仿宋" w:hAnsi="仿宋" w:cs="宋体" w:hint="eastAsia"/>
          <w:color w:val="000000"/>
          <w:kern w:val="0"/>
          <w:sz w:val="32"/>
          <w:szCs w:val="32"/>
        </w:rPr>
        <w:t>实习近</w:t>
      </w:r>
      <w:proofErr w:type="gramEnd"/>
      <w:r w:rsidR="00F719DB">
        <w:rPr>
          <w:rFonts w:ascii="仿宋" w:eastAsia="仿宋" w:hAnsi="仿宋" w:cs="宋体" w:hint="eastAsia"/>
          <w:color w:val="000000"/>
          <w:kern w:val="0"/>
          <w:sz w:val="32"/>
          <w:szCs w:val="32"/>
        </w:rPr>
        <w:t>平新时代中国特色社会思想和党的十九大精神，进一步</w:t>
      </w:r>
      <w:proofErr w:type="gramStart"/>
      <w:r w:rsidR="00F719DB">
        <w:rPr>
          <w:rFonts w:ascii="仿宋" w:eastAsia="仿宋" w:hAnsi="仿宋" w:cs="宋体" w:hint="eastAsia"/>
          <w:color w:val="000000"/>
          <w:kern w:val="0"/>
          <w:sz w:val="32"/>
          <w:szCs w:val="32"/>
        </w:rPr>
        <w:t>践行</w:t>
      </w:r>
      <w:proofErr w:type="gramEnd"/>
      <w:r w:rsidR="00F719DB">
        <w:rPr>
          <w:rFonts w:ascii="仿宋" w:eastAsia="仿宋" w:hAnsi="仿宋" w:cs="宋体" w:hint="eastAsia"/>
          <w:color w:val="000000"/>
          <w:kern w:val="0"/>
          <w:sz w:val="32"/>
          <w:szCs w:val="32"/>
        </w:rPr>
        <w:t>和弘扬社会主义核心价值观，切实加强公民思想道德建设，在全市上下</w:t>
      </w:r>
      <w:r w:rsidRPr="00A36DD7">
        <w:rPr>
          <w:rFonts w:ascii="仿宋" w:eastAsia="仿宋" w:hAnsi="仿宋" w:cs="宋体" w:hint="eastAsia"/>
          <w:color w:val="000000"/>
          <w:kern w:val="0"/>
          <w:sz w:val="32"/>
          <w:szCs w:val="32"/>
        </w:rPr>
        <w:t>形成</w:t>
      </w:r>
      <w:r>
        <w:rPr>
          <w:rFonts w:ascii="仿宋" w:eastAsia="仿宋" w:hAnsi="仿宋" w:cs="宋体" w:hint="eastAsia"/>
          <w:color w:val="000000"/>
          <w:kern w:val="0"/>
          <w:sz w:val="32"/>
          <w:szCs w:val="32"/>
        </w:rPr>
        <w:t>崇德向善、见贤思齐、德行天下的浓厚氛围，</w:t>
      </w:r>
      <w:r w:rsidR="00F719DB">
        <w:rPr>
          <w:rFonts w:ascii="仿宋" w:eastAsia="仿宋" w:hAnsi="仿宋" w:cs="宋体" w:hint="eastAsia"/>
          <w:color w:val="000000"/>
          <w:kern w:val="0"/>
          <w:sz w:val="32"/>
          <w:szCs w:val="32"/>
        </w:rPr>
        <w:t>用身边人教育和引导身边事，</w:t>
      </w:r>
      <w:r w:rsidRPr="00A36DD7">
        <w:rPr>
          <w:rFonts w:ascii="仿宋" w:eastAsia="仿宋" w:hAnsi="仿宋" w:cs="宋体" w:hint="eastAsia"/>
          <w:color w:val="000000"/>
          <w:kern w:val="0"/>
          <w:sz w:val="32"/>
          <w:szCs w:val="32"/>
        </w:rPr>
        <w:t>根据</w:t>
      </w:r>
      <w:r>
        <w:rPr>
          <w:rFonts w:ascii="仿宋" w:eastAsia="仿宋" w:hAnsi="仿宋" w:cs="宋体" w:hint="eastAsia"/>
          <w:color w:val="000000"/>
          <w:kern w:val="0"/>
          <w:sz w:val="32"/>
          <w:szCs w:val="32"/>
        </w:rPr>
        <w:t>《益阳市道德模范评选表彰实施办法》（</w:t>
      </w:r>
      <w:proofErr w:type="gramStart"/>
      <w:r>
        <w:rPr>
          <w:rFonts w:ascii="仿宋" w:eastAsia="仿宋" w:hAnsi="仿宋" w:cs="宋体" w:hint="eastAsia"/>
          <w:color w:val="000000"/>
          <w:kern w:val="0"/>
          <w:sz w:val="32"/>
          <w:szCs w:val="32"/>
        </w:rPr>
        <w:t>益文明</w:t>
      </w:r>
      <w:proofErr w:type="gramEnd"/>
      <w:r>
        <w:rPr>
          <w:rFonts w:ascii="仿宋" w:eastAsia="仿宋" w:hAnsi="仿宋" w:cs="宋体" w:hint="eastAsia"/>
          <w:color w:val="000000"/>
          <w:kern w:val="0"/>
          <w:sz w:val="32"/>
          <w:szCs w:val="32"/>
        </w:rPr>
        <w:t>委</w:t>
      </w:r>
      <w:r w:rsidRPr="00BB76C7">
        <w:rPr>
          <w:rFonts w:ascii="仿宋" w:eastAsia="仿宋" w:hAnsi="仿宋" w:cs="宋体" w:hint="eastAsia"/>
          <w:color w:val="000000"/>
          <w:kern w:val="0"/>
          <w:sz w:val="32"/>
          <w:szCs w:val="32"/>
        </w:rPr>
        <w:t>﹝</w:t>
      </w:r>
      <w:r>
        <w:rPr>
          <w:rFonts w:ascii="仿宋" w:eastAsia="仿宋" w:hAnsi="仿宋" w:cs="宋体"/>
          <w:color w:val="000000"/>
          <w:kern w:val="0"/>
          <w:sz w:val="32"/>
          <w:szCs w:val="32"/>
        </w:rPr>
        <w:t>20</w:t>
      </w:r>
      <w:r w:rsidR="00F719DB">
        <w:rPr>
          <w:rFonts w:ascii="仿宋" w:eastAsia="仿宋" w:hAnsi="仿宋" w:cs="宋体" w:hint="eastAsia"/>
          <w:color w:val="000000"/>
          <w:kern w:val="0"/>
          <w:sz w:val="32"/>
          <w:szCs w:val="32"/>
        </w:rPr>
        <w:t>14</w:t>
      </w:r>
      <w:r w:rsidRPr="00BB76C7">
        <w:rPr>
          <w:rFonts w:ascii="仿宋" w:eastAsia="仿宋" w:hAnsi="仿宋" w:cs="宋体" w:hint="eastAsia"/>
          <w:color w:val="000000"/>
          <w:kern w:val="0"/>
          <w:sz w:val="32"/>
          <w:szCs w:val="32"/>
        </w:rPr>
        <w:t>﹞</w:t>
      </w:r>
      <w:r w:rsidR="00F719DB">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号）文件规定，市文明委决定在全市开展第</w:t>
      </w:r>
      <w:r w:rsidR="00F719DB">
        <w:rPr>
          <w:rFonts w:ascii="仿宋" w:eastAsia="仿宋" w:hAnsi="仿宋" w:cs="宋体" w:hint="eastAsia"/>
          <w:color w:val="000000"/>
          <w:kern w:val="0"/>
          <w:sz w:val="32"/>
          <w:szCs w:val="32"/>
        </w:rPr>
        <w:t>六</w:t>
      </w:r>
      <w:r w:rsidRPr="00A36DD7">
        <w:rPr>
          <w:rFonts w:ascii="仿宋" w:eastAsia="仿宋" w:hAnsi="仿宋" w:cs="宋体" w:hint="eastAsia"/>
          <w:color w:val="000000"/>
          <w:kern w:val="0"/>
          <w:sz w:val="32"/>
          <w:szCs w:val="32"/>
        </w:rPr>
        <w:t>届道德模范评选</w:t>
      </w:r>
      <w:r>
        <w:rPr>
          <w:rFonts w:ascii="仿宋" w:eastAsia="仿宋" w:hAnsi="仿宋" w:cs="宋体" w:hint="eastAsia"/>
          <w:color w:val="000000"/>
          <w:kern w:val="0"/>
          <w:sz w:val="32"/>
          <w:szCs w:val="32"/>
        </w:rPr>
        <w:t>表彰</w:t>
      </w:r>
      <w:r w:rsidRPr="00A36DD7">
        <w:rPr>
          <w:rFonts w:ascii="仿宋" w:eastAsia="仿宋" w:hAnsi="仿宋" w:cs="宋体" w:hint="eastAsia"/>
          <w:color w:val="000000"/>
          <w:kern w:val="0"/>
          <w:sz w:val="32"/>
          <w:szCs w:val="32"/>
        </w:rPr>
        <w:t>活动。现将有关事项通知如下：</w:t>
      </w:r>
    </w:p>
    <w:p w:rsidR="009F0236" w:rsidRDefault="009F0236" w:rsidP="0014180A">
      <w:pPr>
        <w:ind w:firstLineChars="200" w:firstLine="640"/>
        <w:rPr>
          <w:rFonts w:ascii="黑体" w:eastAsia="黑体" w:hAnsi="黑体"/>
          <w:color w:val="000000"/>
          <w:sz w:val="32"/>
          <w:szCs w:val="32"/>
        </w:rPr>
      </w:pPr>
      <w:r>
        <w:rPr>
          <w:rFonts w:ascii="黑体" w:eastAsia="黑体" w:hAnsi="黑体" w:hint="eastAsia"/>
          <w:color w:val="000000"/>
          <w:sz w:val="32"/>
          <w:szCs w:val="32"/>
        </w:rPr>
        <w:t>一、指导思想</w:t>
      </w:r>
    </w:p>
    <w:p w:rsidR="009F0236" w:rsidRDefault="009F0236" w:rsidP="0014180A">
      <w:pPr>
        <w:ind w:firstLineChars="200" w:firstLine="640"/>
        <w:rPr>
          <w:rFonts w:ascii="仿宋" w:eastAsia="仿宋" w:hAnsi="仿宋" w:cs="宋体"/>
          <w:color w:val="000000"/>
          <w:kern w:val="0"/>
          <w:sz w:val="32"/>
          <w:szCs w:val="32"/>
        </w:rPr>
      </w:pPr>
      <w:r w:rsidRPr="00503663">
        <w:rPr>
          <w:rFonts w:ascii="仿宋" w:eastAsia="仿宋" w:hAnsi="仿宋" w:cs="宋体" w:hint="eastAsia"/>
          <w:color w:val="000000"/>
          <w:kern w:val="0"/>
          <w:sz w:val="32"/>
          <w:szCs w:val="32"/>
        </w:rPr>
        <w:t>坚持以</w:t>
      </w:r>
      <w:r w:rsidR="00F719DB">
        <w:rPr>
          <w:rFonts w:ascii="仿宋" w:eastAsia="仿宋" w:hAnsi="仿宋" w:cs="宋体" w:hint="eastAsia"/>
          <w:color w:val="000000"/>
          <w:kern w:val="0"/>
          <w:sz w:val="32"/>
          <w:szCs w:val="32"/>
        </w:rPr>
        <w:t>习近平新时代中国特色社会主义思想</w:t>
      </w:r>
      <w:r w:rsidRPr="00503663">
        <w:rPr>
          <w:rFonts w:ascii="仿宋" w:eastAsia="仿宋" w:hAnsi="仿宋" w:cs="宋体" w:hint="eastAsia"/>
          <w:color w:val="000000"/>
          <w:kern w:val="0"/>
          <w:sz w:val="32"/>
          <w:szCs w:val="32"/>
        </w:rPr>
        <w:t>为指导，</w:t>
      </w:r>
      <w:r>
        <w:rPr>
          <w:rFonts w:ascii="仿宋" w:eastAsia="仿宋" w:hAnsi="仿宋" w:cs="宋体" w:hint="eastAsia"/>
          <w:color w:val="000000"/>
          <w:kern w:val="0"/>
          <w:sz w:val="32"/>
          <w:szCs w:val="32"/>
        </w:rPr>
        <w:t>以</w:t>
      </w:r>
      <w:r w:rsidR="00F719DB">
        <w:rPr>
          <w:rFonts w:ascii="仿宋" w:eastAsia="仿宋" w:hAnsi="仿宋" w:cs="宋体" w:hint="eastAsia"/>
          <w:color w:val="000000"/>
          <w:kern w:val="0"/>
          <w:sz w:val="32"/>
          <w:szCs w:val="32"/>
        </w:rPr>
        <w:t>加强和改进公民</w:t>
      </w:r>
      <w:r>
        <w:rPr>
          <w:rFonts w:ascii="仿宋" w:eastAsia="仿宋" w:hAnsi="仿宋" w:cs="宋体" w:hint="eastAsia"/>
          <w:color w:val="000000"/>
          <w:kern w:val="0"/>
          <w:sz w:val="32"/>
          <w:szCs w:val="32"/>
        </w:rPr>
        <w:t>思想道德建设和社会诚信建设为主要内容</w:t>
      </w:r>
      <w:r w:rsidRPr="00503663">
        <w:rPr>
          <w:rFonts w:ascii="仿宋" w:eastAsia="仿宋" w:hAnsi="仿宋" w:cs="宋体" w:hint="eastAsia"/>
          <w:color w:val="000000"/>
          <w:kern w:val="0"/>
          <w:sz w:val="32"/>
          <w:szCs w:val="32"/>
        </w:rPr>
        <w:t>，以</w:t>
      </w:r>
      <w:r w:rsidR="00F719DB">
        <w:rPr>
          <w:rFonts w:ascii="仿宋" w:eastAsia="仿宋" w:hAnsi="仿宋" w:cs="宋体" w:hint="eastAsia"/>
          <w:color w:val="000000"/>
          <w:kern w:val="0"/>
          <w:sz w:val="32"/>
          <w:szCs w:val="32"/>
        </w:rPr>
        <w:t>培育和</w:t>
      </w:r>
      <w:proofErr w:type="gramStart"/>
      <w:r w:rsidR="00F719DB">
        <w:rPr>
          <w:rFonts w:ascii="仿宋" w:eastAsia="仿宋" w:hAnsi="仿宋" w:cs="宋体" w:hint="eastAsia"/>
          <w:color w:val="000000"/>
          <w:kern w:val="0"/>
          <w:sz w:val="32"/>
          <w:szCs w:val="32"/>
        </w:rPr>
        <w:t>践行</w:t>
      </w:r>
      <w:proofErr w:type="gramEnd"/>
      <w:r w:rsidRPr="00503663">
        <w:rPr>
          <w:rFonts w:ascii="仿宋" w:eastAsia="仿宋" w:hAnsi="仿宋" w:cs="宋体" w:hint="eastAsia"/>
          <w:color w:val="000000"/>
          <w:kern w:val="0"/>
          <w:sz w:val="32"/>
          <w:szCs w:val="32"/>
        </w:rPr>
        <w:t>社会主义核心价值</w:t>
      </w:r>
      <w:r w:rsidR="00F719DB">
        <w:rPr>
          <w:rFonts w:ascii="仿宋" w:eastAsia="仿宋" w:hAnsi="仿宋" w:cs="宋体" w:hint="eastAsia"/>
          <w:color w:val="000000"/>
          <w:kern w:val="0"/>
          <w:sz w:val="32"/>
          <w:szCs w:val="32"/>
        </w:rPr>
        <w:t>观</w:t>
      </w:r>
      <w:r w:rsidRPr="00503663">
        <w:rPr>
          <w:rFonts w:ascii="仿宋" w:eastAsia="仿宋" w:hAnsi="仿宋" w:cs="宋体" w:hint="eastAsia"/>
          <w:color w:val="000000"/>
          <w:kern w:val="0"/>
          <w:sz w:val="32"/>
          <w:szCs w:val="32"/>
        </w:rPr>
        <w:t>为根本</w:t>
      </w:r>
      <w:r>
        <w:rPr>
          <w:rFonts w:ascii="仿宋" w:eastAsia="仿宋" w:hAnsi="仿宋" w:cs="宋体" w:hint="eastAsia"/>
          <w:color w:val="000000"/>
          <w:kern w:val="0"/>
          <w:sz w:val="32"/>
          <w:szCs w:val="32"/>
        </w:rPr>
        <w:t>，</w:t>
      </w:r>
      <w:r w:rsidRPr="00503663">
        <w:rPr>
          <w:rFonts w:ascii="仿宋" w:eastAsia="仿宋" w:hAnsi="仿宋" w:cs="宋体" w:hint="eastAsia"/>
          <w:color w:val="000000"/>
          <w:kern w:val="0"/>
          <w:sz w:val="32"/>
          <w:szCs w:val="32"/>
        </w:rPr>
        <w:t>以社会公德、职业道德、家庭</w:t>
      </w:r>
      <w:r w:rsidRPr="00503663">
        <w:rPr>
          <w:rFonts w:ascii="仿宋" w:eastAsia="仿宋" w:hAnsi="仿宋" w:cs="宋体" w:hint="eastAsia"/>
          <w:color w:val="000000"/>
          <w:kern w:val="0"/>
          <w:sz w:val="32"/>
          <w:szCs w:val="32"/>
        </w:rPr>
        <w:lastRenderedPageBreak/>
        <w:t>美德、个人品德建设为重点，</w:t>
      </w:r>
      <w:r w:rsidRPr="000940E2">
        <w:rPr>
          <w:rFonts w:ascii="仿宋" w:eastAsia="仿宋" w:hAnsi="仿宋" w:cs="宋体" w:hint="eastAsia"/>
          <w:color w:val="000000"/>
          <w:kern w:val="0"/>
          <w:sz w:val="32"/>
          <w:szCs w:val="32"/>
        </w:rPr>
        <w:t>展示</w:t>
      </w:r>
      <w:r w:rsidR="00F719DB">
        <w:rPr>
          <w:rFonts w:ascii="仿宋" w:eastAsia="仿宋" w:hAnsi="仿宋" w:cs="宋体" w:hint="eastAsia"/>
          <w:color w:val="000000"/>
          <w:kern w:val="0"/>
          <w:sz w:val="32"/>
          <w:szCs w:val="32"/>
        </w:rPr>
        <w:t>我市公民新时代</w:t>
      </w:r>
      <w:r w:rsidRPr="000940E2">
        <w:rPr>
          <w:rFonts w:ascii="仿宋" w:eastAsia="仿宋" w:hAnsi="仿宋" w:cs="宋体" w:hint="eastAsia"/>
          <w:color w:val="000000"/>
          <w:kern w:val="0"/>
          <w:sz w:val="32"/>
          <w:szCs w:val="32"/>
        </w:rPr>
        <w:t>思想道德建设的丰硕成果，彰显昂扬向上的精神风貌</w:t>
      </w:r>
      <w:r>
        <w:rPr>
          <w:rFonts w:ascii="仿宋" w:eastAsia="仿宋" w:hAnsi="仿宋" w:cs="宋体" w:hint="eastAsia"/>
          <w:color w:val="000000"/>
          <w:kern w:val="0"/>
          <w:sz w:val="32"/>
          <w:szCs w:val="32"/>
        </w:rPr>
        <w:t>，弘扬中华传统美德和时代新风，</w:t>
      </w:r>
      <w:r w:rsidR="00F719DB">
        <w:rPr>
          <w:rFonts w:ascii="仿宋" w:eastAsia="仿宋" w:hAnsi="仿宋" w:cs="宋体" w:hint="eastAsia"/>
          <w:color w:val="000000"/>
          <w:kern w:val="0"/>
          <w:sz w:val="32"/>
          <w:szCs w:val="32"/>
        </w:rPr>
        <w:t>不断强化“四个自信”，</w:t>
      </w:r>
      <w:r w:rsidRPr="00503663">
        <w:rPr>
          <w:rFonts w:ascii="仿宋" w:eastAsia="仿宋" w:hAnsi="仿宋" w:cs="宋体" w:hint="eastAsia"/>
          <w:color w:val="000000"/>
          <w:kern w:val="0"/>
          <w:sz w:val="32"/>
          <w:szCs w:val="32"/>
        </w:rPr>
        <w:t>广泛发动群众推荐和学习</w:t>
      </w:r>
      <w:r>
        <w:rPr>
          <w:rFonts w:ascii="仿宋" w:eastAsia="仿宋" w:hAnsi="仿宋" w:cs="宋体" w:hint="eastAsia"/>
          <w:color w:val="000000"/>
          <w:kern w:val="0"/>
          <w:sz w:val="32"/>
          <w:szCs w:val="32"/>
        </w:rPr>
        <w:t>身边有影响力、有示范性的道德标杆，</w:t>
      </w:r>
      <w:r w:rsidRPr="00503663">
        <w:rPr>
          <w:rFonts w:ascii="仿宋" w:eastAsia="仿宋" w:hAnsi="仿宋" w:cs="宋体" w:hint="eastAsia"/>
          <w:color w:val="000000"/>
          <w:kern w:val="0"/>
          <w:sz w:val="32"/>
          <w:szCs w:val="32"/>
        </w:rPr>
        <w:t>在全市</w:t>
      </w:r>
      <w:r w:rsidR="00FD5577">
        <w:rPr>
          <w:rFonts w:ascii="仿宋" w:eastAsia="仿宋" w:hAnsi="仿宋" w:cs="宋体" w:hint="eastAsia"/>
          <w:color w:val="000000"/>
          <w:kern w:val="0"/>
          <w:sz w:val="32"/>
          <w:szCs w:val="32"/>
        </w:rPr>
        <w:t>上下</w:t>
      </w:r>
      <w:r w:rsidRPr="00503663">
        <w:rPr>
          <w:rFonts w:ascii="仿宋" w:eastAsia="仿宋" w:hAnsi="仿宋" w:cs="宋体" w:hint="eastAsia"/>
          <w:color w:val="000000"/>
          <w:kern w:val="0"/>
          <w:sz w:val="32"/>
          <w:szCs w:val="32"/>
        </w:rPr>
        <w:t>形成学习</w:t>
      </w:r>
      <w:r w:rsidR="00FD5577">
        <w:rPr>
          <w:rFonts w:ascii="仿宋" w:eastAsia="仿宋" w:hAnsi="仿宋" w:cs="宋体" w:hint="eastAsia"/>
          <w:color w:val="000000"/>
          <w:kern w:val="0"/>
          <w:sz w:val="32"/>
          <w:szCs w:val="32"/>
        </w:rPr>
        <w:t>道德模范，</w:t>
      </w:r>
      <w:r w:rsidRPr="00503663">
        <w:rPr>
          <w:rFonts w:ascii="仿宋" w:eastAsia="仿宋" w:hAnsi="仿宋" w:cs="宋体" w:hint="eastAsia"/>
          <w:color w:val="000000"/>
          <w:kern w:val="0"/>
          <w:sz w:val="32"/>
          <w:szCs w:val="32"/>
        </w:rPr>
        <w:t>争做道德模范的热潮，</w:t>
      </w:r>
      <w:r w:rsidR="00FD5577">
        <w:rPr>
          <w:rFonts w:ascii="仿宋" w:eastAsia="仿宋" w:hAnsi="仿宋" w:cs="宋体" w:hint="eastAsia"/>
          <w:color w:val="000000"/>
          <w:kern w:val="0"/>
          <w:sz w:val="32"/>
          <w:szCs w:val="32"/>
        </w:rPr>
        <w:t>为创建全国文明城市，</w:t>
      </w:r>
      <w:r>
        <w:rPr>
          <w:rFonts w:ascii="仿宋" w:eastAsia="仿宋" w:hAnsi="仿宋" w:cs="宋体" w:hint="eastAsia"/>
          <w:color w:val="000000"/>
          <w:kern w:val="0"/>
          <w:sz w:val="32"/>
          <w:szCs w:val="32"/>
        </w:rPr>
        <w:t>建设</w:t>
      </w:r>
      <w:r w:rsidR="00FD5577">
        <w:rPr>
          <w:rFonts w:ascii="仿宋" w:eastAsia="仿宋" w:hAnsi="仿宋" w:cs="宋体" w:hint="eastAsia"/>
          <w:color w:val="000000"/>
          <w:kern w:val="0"/>
          <w:sz w:val="32"/>
          <w:szCs w:val="32"/>
        </w:rPr>
        <w:t>富饶、创新、开放、绿色、幸福</w:t>
      </w:r>
      <w:r>
        <w:rPr>
          <w:rFonts w:ascii="仿宋" w:eastAsia="仿宋" w:hAnsi="仿宋" w:cs="宋体" w:hint="eastAsia"/>
          <w:color w:val="000000"/>
          <w:kern w:val="0"/>
          <w:sz w:val="32"/>
          <w:szCs w:val="32"/>
        </w:rPr>
        <w:t>新益阳</w:t>
      </w:r>
      <w:r w:rsidR="00FD5577">
        <w:rPr>
          <w:rFonts w:ascii="仿宋" w:eastAsia="仿宋" w:hAnsi="仿宋" w:cs="宋体" w:hint="eastAsia"/>
          <w:color w:val="000000"/>
          <w:kern w:val="0"/>
          <w:sz w:val="32"/>
          <w:szCs w:val="32"/>
        </w:rPr>
        <w:t>提供强大的精神内动力</w:t>
      </w:r>
      <w:r w:rsidRPr="00503663">
        <w:rPr>
          <w:rFonts w:ascii="仿宋" w:eastAsia="仿宋" w:hAnsi="仿宋" w:cs="宋体" w:hint="eastAsia"/>
          <w:color w:val="000000"/>
          <w:kern w:val="0"/>
          <w:sz w:val="32"/>
          <w:szCs w:val="32"/>
        </w:rPr>
        <w:t>。</w:t>
      </w:r>
    </w:p>
    <w:p w:rsidR="009F0236" w:rsidRPr="00AE421C" w:rsidRDefault="009F0236" w:rsidP="0014180A">
      <w:pPr>
        <w:ind w:firstLineChars="200" w:firstLine="640"/>
        <w:rPr>
          <w:rFonts w:ascii="黑体" w:eastAsia="黑体" w:hAnsi="黑体"/>
          <w:color w:val="000000"/>
          <w:sz w:val="32"/>
          <w:szCs w:val="32"/>
        </w:rPr>
      </w:pPr>
      <w:r w:rsidRPr="00AE421C">
        <w:rPr>
          <w:rFonts w:ascii="黑体" w:eastAsia="黑体" w:hAnsi="黑体" w:hint="eastAsia"/>
          <w:color w:val="000000"/>
          <w:sz w:val="32"/>
          <w:szCs w:val="32"/>
        </w:rPr>
        <w:t>二、评选奖项、方法</w:t>
      </w:r>
    </w:p>
    <w:p w:rsidR="009F0236" w:rsidRPr="00AE421C" w:rsidRDefault="009F0236" w:rsidP="0014180A">
      <w:pPr>
        <w:ind w:firstLineChars="200" w:firstLine="643"/>
        <w:rPr>
          <w:rFonts w:ascii="仿宋" w:eastAsia="仿宋" w:hAnsi="仿宋" w:cs="宋体"/>
          <w:color w:val="000000"/>
          <w:kern w:val="0"/>
          <w:sz w:val="32"/>
          <w:szCs w:val="32"/>
        </w:rPr>
      </w:pPr>
      <w:r w:rsidRPr="00AE421C">
        <w:rPr>
          <w:rFonts w:ascii="楷体" w:eastAsia="楷体" w:hAnsi="楷体" w:hint="eastAsia"/>
          <w:b/>
          <w:sz w:val="32"/>
          <w:szCs w:val="32"/>
        </w:rPr>
        <w:t>（一）评选奖项。</w:t>
      </w:r>
      <w:r w:rsidRPr="00AE421C">
        <w:rPr>
          <w:rFonts w:ascii="仿宋" w:eastAsia="仿宋" w:hAnsi="仿宋" w:cs="宋体" w:hint="eastAsia"/>
          <w:color w:val="000000"/>
          <w:kern w:val="0"/>
          <w:sz w:val="32"/>
          <w:szCs w:val="32"/>
        </w:rPr>
        <w:t>根据中央、省文明委的要求，结合我市实际，推荐评选的道德模范分为“助人为乐模范”、“见义勇为模范”、“诚实守信模范”、“敬业奉献模范”和“孝老爱亲模范”等</w:t>
      </w:r>
      <w:r w:rsidR="00FD5577">
        <w:rPr>
          <w:rFonts w:ascii="仿宋" w:eastAsia="仿宋" w:hAnsi="仿宋" w:cs="宋体" w:hint="eastAsia"/>
          <w:color w:val="000000"/>
          <w:kern w:val="0"/>
          <w:sz w:val="32"/>
          <w:szCs w:val="32"/>
        </w:rPr>
        <w:t>5</w:t>
      </w:r>
      <w:r w:rsidRPr="00AE421C">
        <w:rPr>
          <w:rFonts w:ascii="仿宋" w:eastAsia="仿宋" w:hAnsi="仿宋" w:cs="宋体" w:hint="eastAsia"/>
          <w:color w:val="000000"/>
          <w:kern w:val="0"/>
          <w:sz w:val="32"/>
          <w:szCs w:val="32"/>
        </w:rPr>
        <w:t>类。</w:t>
      </w:r>
      <w:r w:rsidR="00FD5577">
        <w:rPr>
          <w:rFonts w:ascii="仿宋" w:eastAsia="仿宋" w:hAnsi="仿宋" w:cs="宋体" w:hint="eastAsia"/>
          <w:color w:val="000000"/>
          <w:kern w:val="0"/>
          <w:sz w:val="32"/>
          <w:szCs w:val="32"/>
        </w:rPr>
        <w:t>每个类别原则上</w:t>
      </w:r>
      <w:r w:rsidRPr="00AE421C">
        <w:rPr>
          <w:rFonts w:ascii="仿宋" w:eastAsia="仿宋" w:hAnsi="仿宋" w:cs="宋体" w:hint="eastAsia"/>
          <w:color w:val="000000"/>
          <w:kern w:val="0"/>
          <w:sz w:val="32"/>
          <w:szCs w:val="32"/>
        </w:rPr>
        <w:t>各评选出</w:t>
      </w:r>
      <w:r w:rsidRPr="00AE421C">
        <w:rPr>
          <w:rFonts w:ascii="仿宋" w:eastAsia="仿宋" w:hAnsi="仿宋" w:cs="宋体"/>
          <w:color w:val="000000"/>
          <w:kern w:val="0"/>
          <w:sz w:val="32"/>
          <w:szCs w:val="32"/>
        </w:rPr>
        <w:t>2</w:t>
      </w:r>
      <w:r w:rsidRPr="00AE421C">
        <w:rPr>
          <w:rFonts w:ascii="仿宋" w:eastAsia="仿宋" w:hAnsi="仿宋" w:cs="宋体" w:hint="eastAsia"/>
          <w:color w:val="000000"/>
          <w:kern w:val="0"/>
          <w:sz w:val="32"/>
          <w:szCs w:val="32"/>
        </w:rPr>
        <w:t>名</w:t>
      </w:r>
      <w:r w:rsidR="00FD5577">
        <w:rPr>
          <w:rFonts w:ascii="仿宋" w:eastAsia="仿宋" w:hAnsi="仿宋" w:cs="宋体" w:hint="eastAsia"/>
          <w:color w:val="000000"/>
          <w:kern w:val="0"/>
          <w:sz w:val="32"/>
          <w:szCs w:val="32"/>
        </w:rPr>
        <w:t>道德</w:t>
      </w:r>
      <w:r w:rsidRPr="00AE421C">
        <w:rPr>
          <w:rFonts w:ascii="仿宋" w:eastAsia="仿宋" w:hAnsi="仿宋" w:cs="宋体" w:hint="eastAsia"/>
          <w:color w:val="000000"/>
          <w:kern w:val="0"/>
          <w:sz w:val="32"/>
          <w:szCs w:val="32"/>
        </w:rPr>
        <w:t>模范。具体条</w:t>
      </w:r>
      <w:r w:rsidRPr="00E6750A">
        <w:rPr>
          <w:rFonts w:ascii="仿宋" w:eastAsia="仿宋" w:hAnsi="仿宋" w:cs="宋体" w:hint="eastAsia"/>
          <w:color w:val="000000"/>
          <w:kern w:val="0"/>
          <w:sz w:val="32"/>
          <w:szCs w:val="32"/>
        </w:rPr>
        <w:t>件参见《益阳市道德模范评选表彰实施办法》。</w:t>
      </w:r>
    </w:p>
    <w:p w:rsidR="009F0236" w:rsidRPr="00AE421C" w:rsidRDefault="009F0236" w:rsidP="0014180A">
      <w:pPr>
        <w:ind w:firstLineChars="200" w:firstLine="643"/>
        <w:rPr>
          <w:rFonts w:ascii="仿宋" w:eastAsia="仿宋" w:hAnsi="仿宋" w:cs="宋体"/>
          <w:color w:val="000000"/>
          <w:kern w:val="0"/>
          <w:sz w:val="32"/>
          <w:szCs w:val="32"/>
        </w:rPr>
      </w:pPr>
      <w:r w:rsidRPr="00AE421C">
        <w:rPr>
          <w:rFonts w:ascii="楷体" w:eastAsia="楷体" w:hAnsi="楷体" w:hint="eastAsia"/>
          <w:b/>
          <w:sz w:val="32"/>
          <w:szCs w:val="32"/>
        </w:rPr>
        <w:t>（二）评选方法。</w:t>
      </w:r>
      <w:r w:rsidRPr="00AE421C">
        <w:rPr>
          <w:rFonts w:ascii="仿宋" w:eastAsia="仿宋" w:hAnsi="仿宋" w:cs="宋体" w:hint="eastAsia"/>
          <w:color w:val="000000"/>
          <w:kern w:val="0"/>
          <w:sz w:val="32"/>
          <w:szCs w:val="32"/>
        </w:rPr>
        <w:t>按照基层推荐、公众投票、组织考察、组委会评定、媒体公示的评选程序进行评选。</w:t>
      </w:r>
    </w:p>
    <w:p w:rsidR="009F0236" w:rsidRDefault="009F0236" w:rsidP="0014180A">
      <w:pPr>
        <w:ind w:firstLineChars="200" w:firstLine="640"/>
        <w:rPr>
          <w:rFonts w:ascii="黑体" w:eastAsia="黑体" w:hAnsi="黑体"/>
          <w:color w:val="000000"/>
          <w:sz w:val="32"/>
          <w:szCs w:val="32"/>
        </w:rPr>
      </w:pPr>
      <w:r>
        <w:rPr>
          <w:rFonts w:ascii="黑体" w:eastAsia="黑体" w:hAnsi="黑体" w:hint="eastAsia"/>
          <w:color w:val="000000"/>
          <w:sz w:val="32"/>
          <w:szCs w:val="32"/>
        </w:rPr>
        <w:t>三、评选步骤</w:t>
      </w:r>
    </w:p>
    <w:p w:rsidR="009F0236" w:rsidRDefault="009F0236" w:rsidP="0014180A">
      <w:pPr>
        <w:ind w:firstLineChars="200" w:firstLine="643"/>
        <w:rPr>
          <w:rFonts w:ascii="楷体" w:eastAsia="楷体" w:hAnsi="楷体"/>
          <w:b/>
          <w:sz w:val="32"/>
          <w:szCs w:val="32"/>
        </w:rPr>
      </w:pPr>
      <w:r w:rsidRPr="00943CC1">
        <w:rPr>
          <w:rFonts w:ascii="楷体" w:eastAsia="楷体" w:hAnsi="楷体" w:hint="eastAsia"/>
          <w:b/>
          <w:sz w:val="32"/>
          <w:szCs w:val="32"/>
        </w:rPr>
        <w:t>（一）启动评选活动（</w:t>
      </w:r>
      <w:r w:rsidR="00FD5577">
        <w:rPr>
          <w:rFonts w:ascii="楷体" w:eastAsia="楷体" w:hAnsi="楷体" w:hint="eastAsia"/>
          <w:b/>
          <w:sz w:val="32"/>
          <w:szCs w:val="32"/>
        </w:rPr>
        <w:t>4</w:t>
      </w:r>
      <w:r w:rsidRPr="00943CC1">
        <w:rPr>
          <w:rFonts w:ascii="楷体" w:eastAsia="楷体" w:hAnsi="楷体" w:hint="eastAsia"/>
          <w:b/>
          <w:sz w:val="32"/>
          <w:szCs w:val="32"/>
        </w:rPr>
        <w:t>月</w:t>
      </w:r>
      <w:r w:rsidR="00FD5577">
        <w:rPr>
          <w:rFonts w:ascii="楷体" w:eastAsia="楷体" w:hAnsi="楷体" w:hint="eastAsia"/>
          <w:b/>
          <w:sz w:val="32"/>
          <w:szCs w:val="32"/>
        </w:rPr>
        <w:t>28</w:t>
      </w:r>
      <w:r w:rsidRPr="00943CC1">
        <w:rPr>
          <w:rFonts w:ascii="楷体" w:eastAsia="楷体" w:hAnsi="楷体" w:hint="eastAsia"/>
          <w:b/>
          <w:sz w:val="32"/>
          <w:szCs w:val="32"/>
        </w:rPr>
        <w:t>日</w:t>
      </w:r>
      <w:r w:rsidRPr="00943CC1">
        <w:rPr>
          <w:rFonts w:ascii="楷体" w:eastAsia="楷体" w:hAnsi="楷体"/>
          <w:b/>
          <w:sz w:val="32"/>
          <w:szCs w:val="32"/>
        </w:rPr>
        <w:t>—</w:t>
      </w:r>
      <w:r w:rsidR="00FD5577">
        <w:rPr>
          <w:rFonts w:ascii="楷体" w:eastAsia="楷体" w:hAnsi="楷体" w:hint="eastAsia"/>
          <w:b/>
          <w:sz w:val="32"/>
          <w:szCs w:val="32"/>
        </w:rPr>
        <w:t>5</w:t>
      </w:r>
      <w:r w:rsidRPr="00943CC1">
        <w:rPr>
          <w:rFonts w:ascii="楷体" w:eastAsia="楷体" w:hAnsi="楷体" w:hint="eastAsia"/>
          <w:b/>
          <w:sz w:val="32"/>
          <w:szCs w:val="32"/>
        </w:rPr>
        <w:t>月</w:t>
      </w:r>
      <w:r>
        <w:rPr>
          <w:rFonts w:ascii="楷体" w:eastAsia="楷体" w:hAnsi="楷体"/>
          <w:b/>
          <w:sz w:val="32"/>
          <w:szCs w:val="32"/>
        </w:rPr>
        <w:t>10</w:t>
      </w:r>
      <w:r>
        <w:rPr>
          <w:rFonts w:ascii="楷体" w:eastAsia="楷体" w:hAnsi="楷体" w:hint="eastAsia"/>
          <w:b/>
          <w:sz w:val="32"/>
          <w:szCs w:val="32"/>
        </w:rPr>
        <w:t>日）</w:t>
      </w:r>
    </w:p>
    <w:p w:rsidR="009F0236" w:rsidRPr="00AE421C" w:rsidRDefault="009F0236" w:rsidP="0014180A">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成立益阳市第</w:t>
      </w:r>
      <w:r w:rsidR="00FD5577">
        <w:rPr>
          <w:rFonts w:ascii="仿宋" w:eastAsia="仿宋" w:hAnsi="仿宋" w:cs="宋体" w:hint="eastAsia"/>
          <w:color w:val="000000"/>
          <w:kern w:val="0"/>
          <w:sz w:val="32"/>
          <w:szCs w:val="32"/>
        </w:rPr>
        <w:t>六</w:t>
      </w:r>
      <w:r w:rsidRPr="00AE421C">
        <w:rPr>
          <w:rFonts w:ascii="仿宋" w:eastAsia="仿宋" w:hAnsi="仿宋" w:cs="宋体" w:hint="eastAsia"/>
          <w:color w:val="000000"/>
          <w:kern w:val="0"/>
          <w:sz w:val="32"/>
          <w:szCs w:val="32"/>
        </w:rPr>
        <w:t>届道德模范评选组织委员会（简称市组委会，下同）并召开第一次会议。在《益阳日报》、益阳</w:t>
      </w:r>
      <w:r>
        <w:rPr>
          <w:rFonts w:ascii="仿宋" w:eastAsia="仿宋" w:hAnsi="仿宋" w:cs="宋体" w:hint="eastAsia"/>
          <w:color w:val="000000"/>
          <w:kern w:val="0"/>
          <w:sz w:val="32"/>
          <w:szCs w:val="32"/>
        </w:rPr>
        <w:t>电视台、</w:t>
      </w:r>
      <w:r w:rsidR="00FD5577">
        <w:rPr>
          <w:rFonts w:ascii="仿宋" w:eastAsia="仿宋" w:hAnsi="仿宋" w:cs="宋体" w:hint="eastAsia"/>
          <w:color w:val="000000"/>
          <w:kern w:val="0"/>
          <w:sz w:val="32"/>
          <w:szCs w:val="32"/>
        </w:rPr>
        <w:t>益阳电台、</w:t>
      </w:r>
      <w:r>
        <w:rPr>
          <w:rFonts w:ascii="仿宋" w:eastAsia="仿宋" w:hAnsi="仿宋" w:cs="宋体" w:hint="eastAsia"/>
          <w:color w:val="000000"/>
          <w:kern w:val="0"/>
          <w:sz w:val="32"/>
          <w:szCs w:val="32"/>
        </w:rPr>
        <w:t>益阳文明网、益阳在线、《益阳城市报》刊播《关于在全市评选第</w:t>
      </w:r>
      <w:r w:rsidR="00FD5577">
        <w:rPr>
          <w:rFonts w:ascii="仿宋" w:eastAsia="仿宋" w:hAnsi="仿宋" w:cs="宋体" w:hint="eastAsia"/>
          <w:color w:val="000000"/>
          <w:kern w:val="0"/>
          <w:sz w:val="32"/>
          <w:szCs w:val="32"/>
        </w:rPr>
        <w:t>六</w:t>
      </w:r>
      <w:r w:rsidRPr="00AE421C">
        <w:rPr>
          <w:rFonts w:ascii="仿宋" w:eastAsia="仿宋" w:hAnsi="仿宋" w:cs="宋体" w:hint="eastAsia"/>
          <w:color w:val="000000"/>
          <w:kern w:val="0"/>
          <w:sz w:val="32"/>
          <w:szCs w:val="32"/>
        </w:rPr>
        <w:t>届道德模范的公告》，明确推荐评选条件、办法及要求等，正式启动推荐评选工作。</w:t>
      </w:r>
    </w:p>
    <w:p w:rsidR="009F0236" w:rsidRDefault="009F0236" w:rsidP="0014180A">
      <w:pPr>
        <w:ind w:firstLineChars="200" w:firstLine="643"/>
        <w:rPr>
          <w:rFonts w:ascii="楷体" w:eastAsia="楷体" w:hAnsi="楷体"/>
          <w:b/>
          <w:sz w:val="32"/>
          <w:szCs w:val="32"/>
        </w:rPr>
      </w:pPr>
      <w:r w:rsidRPr="00943CC1">
        <w:rPr>
          <w:rFonts w:ascii="楷体" w:eastAsia="楷体" w:hAnsi="楷体" w:hint="eastAsia"/>
          <w:b/>
          <w:sz w:val="32"/>
          <w:szCs w:val="32"/>
        </w:rPr>
        <w:t>（二）基层推荐（</w:t>
      </w:r>
      <w:r w:rsidR="00FD5577">
        <w:rPr>
          <w:rFonts w:ascii="楷体" w:eastAsia="楷体" w:hAnsi="楷体" w:hint="eastAsia"/>
          <w:b/>
          <w:sz w:val="32"/>
          <w:szCs w:val="32"/>
        </w:rPr>
        <w:t>5</w:t>
      </w:r>
      <w:r w:rsidRPr="00943CC1">
        <w:rPr>
          <w:rFonts w:ascii="楷体" w:eastAsia="楷体" w:hAnsi="楷体" w:hint="eastAsia"/>
          <w:b/>
          <w:sz w:val="32"/>
          <w:szCs w:val="32"/>
        </w:rPr>
        <w:t>月</w:t>
      </w:r>
      <w:r w:rsidR="00FD5577">
        <w:rPr>
          <w:rFonts w:ascii="楷体" w:eastAsia="楷体" w:hAnsi="楷体" w:hint="eastAsia"/>
          <w:b/>
          <w:sz w:val="32"/>
          <w:szCs w:val="32"/>
        </w:rPr>
        <w:t>1</w:t>
      </w:r>
      <w:r w:rsidR="00EC674E">
        <w:rPr>
          <w:rFonts w:ascii="楷体" w:eastAsia="楷体" w:hAnsi="楷体" w:hint="eastAsia"/>
          <w:b/>
          <w:sz w:val="32"/>
          <w:szCs w:val="32"/>
        </w:rPr>
        <w:t>1</w:t>
      </w:r>
      <w:r w:rsidRPr="00943CC1">
        <w:rPr>
          <w:rFonts w:ascii="楷体" w:eastAsia="楷体" w:hAnsi="楷体" w:hint="eastAsia"/>
          <w:b/>
          <w:sz w:val="32"/>
          <w:szCs w:val="32"/>
        </w:rPr>
        <w:t>日</w:t>
      </w:r>
      <w:r w:rsidRPr="00943CC1">
        <w:rPr>
          <w:rFonts w:ascii="楷体" w:eastAsia="楷体" w:hAnsi="楷体"/>
          <w:b/>
          <w:sz w:val="32"/>
          <w:szCs w:val="32"/>
        </w:rPr>
        <w:t>—</w:t>
      </w:r>
      <w:r w:rsidR="00EC674E">
        <w:rPr>
          <w:rFonts w:ascii="楷体" w:eastAsia="楷体" w:hAnsi="楷体" w:hint="eastAsia"/>
          <w:b/>
          <w:sz w:val="32"/>
          <w:szCs w:val="32"/>
        </w:rPr>
        <w:t>9</w:t>
      </w:r>
      <w:r w:rsidRPr="00943CC1">
        <w:rPr>
          <w:rFonts w:ascii="楷体" w:eastAsia="楷体" w:hAnsi="楷体" w:hint="eastAsia"/>
          <w:b/>
          <w:sz w:val="32"/>
          <w:szCs w:val="32"/>
        </w:rPr>
        <w:t>月</w:t>
      </w:r>
      <w:r w:rsidR="00D03701">
        <w:rPr>
          <w:rFonts w:ascii="楷体" w:eastAsia="楷体" w:hAnsi="楷体" w:hint="eastAsia"/>
          <w:b/>
          <w:sz w:val="32"/>
          <w:szCs w:val="32"/>
        </w:rPr>
        <w:t>11</w:t>
      </w:r>
      <w:r w:rsidRPr="00943CC1">
        <w:rPr>
          <w:rFonts w:ascii="楷体" w:eastAsia="楷体" w:hAnsi="楷体" w:hint="eastAsia"/>
          <w:b/>
          <w:sz w:val="32"/>
          <w:szCs w:val="32"/>
        </w:rPr>
        <w:t>日）</w:t>
      </w:r>
    </w:p>
    <w:p w:rsidR="009F0236" w:rsidRPr="00AE421C" w:rsidRDefault="009F0236" w:rsidP="0014180A">
      <w:pPr>
        <w:ind w:firstLineChars="200" w:firstLine="640"/>
        <w:rPr>
          <w:rFonts w:ascii="仿宋" w:eastAsia="仿宋" w:hAnsi="仿宋" w:cs="宋体"/>
          <w:color w:val="000000"/>
          <w:kern w:val="0"/>
          <w:sz w:val="32"/>
          <w:szCs w:val="32"/>
        </w:rPr>
      </w:pPr>
      <w:r w:rsidRPr="00AE421C">
        <w:rPr>
          <w:rFonts w:ascii="仿宋" w:eastAsia="仿宋" w:hAnsi="仿宋" w:cs="宋体" w:hint="eastAsia"/>
          <w:color w:val="000000"/>
          <w:kern w:val="0"/>
          <w:sz w:val="32"/>
          <w:szCs w:val="32"/>
        </w:rPr>
        <w:lastRenderedPageBreak/>
        <w:t>道德模范评选由组织推荐和群众推荐相结合产生。按属地原则，各区县（市）的推荐工作由当地区县（市）活动组委会牵头负责；市直各部门，中央、省属</w:t>
      </w:r>
      <w:proofErr w:type="gramStart"/>
      <w:r w:rsidRPr="00AE421C">
        <w:rPr>
          <w:rFonts w:ascii="仿宋" w:eastAsia="仿宋" w:hAnsi="仿宋" w:cs="宋体" w:hint="eastAsia"/>
          <w:color w:val="000000"/>
          <w:kern w:val="0"/>
          <w:sz w:val="32"/>
          <w:szCs w:val="32"/>
        </w:rPr>
        <w:t>驻益单位</w:t>
      </w:r>
      <w:proofErr w:type="gramEnd"/>
      <w:r w:rsidRPr="00AE421C">
        <w:rPr>
          <w:rFonts w:ascii="仿宋" w:eastAsia="仿宋" w:hAnsi="仿宋" w:cs="宋体" w:hint="eastAsia"/>
          <w:color w:val="000000"/>
          <w:kern w:val="0"/>
          <w:sz w:val="32"/>
          <w:szCs w:val="32"/>
        </w:rPr>
        <w:t>推荐的候选人直接报市组委会办公室。各区县（市）及市直各部门对推荐的候选人要严格把关，</w:t>
      </w:r>
      <w:r w:rsidR="00FD5577">
        <w:rPr>
          <w:rFonts w:ascii="仿宋" w:eastAsia="仿宋" w:hAnsi="仿宋" w:cs="宋体" w:hint="eastAsia"/>
          <w:color w:val="000000"/>
          <w:kern w:val="0"/>
          <w:sz w:val="32"/>
          <w:szCs w:val="32"/>
        </w:rPr>
        <w:t>要充分发动各级</w:t>
      </w:r>
      <w:r w:rsidR="0037240F">
        <w:rPr>
          <w:rFonts w:ascii="仿宋" w:eastAsia="仿宋" w:hAnsi="仿宋" w:cs="宋体" w:hint="eastAsia"/>
          <w:color w:val="000000"/>
          <w:kern w:val="0"/>
          <w:sz w:val="32"/>
          <w:szCs w:val="32"/>
        </w:rPr>
        <w:t>党委和政府，逐层递进推荐</w:t>
      </w:r>
      <w:r w:rsidRPr="00AE421C">
        <w:rPr>
          <w:rFonts w:ascii="仿宋" w:eastAsia="仿宋" w:hAnsi="仿宋" w:cs="宋体" w:hint="eastAsia"/>
          <w:color w:val="000000"/>
          <w:kern w:val="0"/>
          <w:sz w:val="32"/>
          <w:szCs w:val="32"/>
        </w:rPr>
        <w:t>，</w:t>
      </w:r>
      <w:r w:rsidR="0037240F">
        <w:rPr>
          <w:rFonts w:ascii="仿宋" w:eastAsia="仿宋" w:hAnsi="仿宋" w:cs="宋体" w:hint="eastAsia"/>
          <w:color w:val="000000"/>
          <w:kern w:val="0"/>
          <w:sz w:val="32"/>
          <w:szCs w:val="32"/>
        </w:rPr>
        <w:t>并将推荐的候选人在本人所在单位、村镇、社区进行公示，同时，</w:t>
      </w:r>
      <w:r w:rsidRPr="00AE421C">
        <w:rPr>
          <w:rFonts w:ascii="仿宋" w:eastAsia="仿宋" w:hAnsi="仿宋" w:cs="宋体" w:hint="eastAsia"/>
          <w:color w:val="000000"/>
          <w:kern w:val="0"/>
          <w:sz w:val="32"/>
          <w:szCs w:val="32"/>
        </w:rPr>
        <w:t>填写推荐表一式三份，附</w:t>
      </w:r>
      <w:r w:rsidRPr="00AE421C">
        <w:rPr>
          <w:rFonts w:ascii="仿宋" w:eastAsia="仿宋" w:hAnsi="仿宋" w:cs="宋体"/>
          <w:color w:val="000000"/>
          <w:kern w:val="0"/>
          <w:sz w:val="32"/>
          <w:szCs w:val="32"/>
        </w:rPr>
        <w:t>2000</w:t>
      </w:r>
      <w:r w:rsidRPr="00AE421C">
        <w:rPr>
          <w:rFonts w:ascii="仿宋" w:eastAsia="仿宋" w:hAnsi="仿宋" w:cs="宋体" w:hint="eastAsia"/>
          <w:color w:val="000000"/>
          <w:kern w:val="0"/>
          <w:sz w:val="32"/>
          <w:szCs w:val="32"/>
        </w:rPr>
        <w:t>字左右的事迹材料和近期一寸免冠彩色照片</w:t>
      </w:r>
      <w:r w:rsidRPr="00AE421C">
        <w:rPr>
          <w:rFonts w:ascii="仿宋" w:eastAsia="仿宋" w:hAnsi="仿宋" w:cs="宋体"/>
          <w:color w:val="000000"/>
          <w:kern w:val="0"/>
          <w:sz w:val="32"/>
          <w:szCs w:val="32"/>
        </w:rPr>
        <w:t>3</w:t>
      </w:r>
      <w:r w:rsidRPr="00AE421C">
        <w:rPr>
          <w:rFonts w:ascii="仿宋" w:eastAsia="仿宋" w:hAnsi="仿宋" w:cs="宋体" w:hint="eastAsia"/>
          <w:color w:val="000000"/>
          <w:kern w:val="0"/>
          <w:sz w:val="32"/>
          <w:szCs w:val="32"/>
        </w:rPr>
        <w:t>张，于</w:t>
      </w:r>
      <w:r w:rsidR="00EC674E">
        <w:rPr>
          <w:rFonts w:ascii="仿宋" w:eastAsia="仿宋" w:hAnsi="仿宋" w:cs="宋体" w:hint="eastAsia"/>
          <w:color w:val="000000"/>
          <w:kern w:val="0"/>
          <w:sz w:val="32"/>
          <w:szCs w:val="32"/>
        </w:rPr>
        <w:t>9</w:t>
      </w:r>
      <w:r w:rsidRPr="00AE421C">
        <w:rPr>
          <w:rFonts w:ascii="仿宋" w:eastAsia="仿宋" w:hAnsi="仿宋" w:cs="宋体" w:hint="eastAsia"/>
          <w:color w:val="000000"/>
          <w:kern w:val="0"/>
          <w:sz w:val="32"/>
          <w:szCs w:val="32"/>
        </w:rPr>
        <w:t>月</w:t>
      </w:r>
      <w:r w:rsidR="00D03701">
        <w:rPr>
          <w:rFonts w:ascii="仿宋" w:eastAsia="仿宋" w:hAnsi="仿宋" w:cs="宋体" w:hint="eastAsia"/>
          <w:color w:val="000000"/>
          <w:kern w:val="0"/>
          <w:sz w:val="32"/>
          <w:szCs w:val="32"/>
        </w:rPr>
        <w:t>11</w:t>
      </w:r>
      <w:r w:rsidRPr="00AE421C">
        <w:rPr>
          <w:rFonts w:ascii="仿宋" w:eastAsia="仿宋" w:hAnsi="仿宋" w:cs="宋体" w:hint="eastAsia"/>
          <w:color w:val="000000"/>
          <w:kern w:val="0"/>
          <w:sz w:val="32"/>
          <w:szCs w:val="32"/>
        </w:rPr>
        <w:t>日前报市组委会办公室。</w:t>
      </w:r>
      <w:r w:rsidR="0037240F">
        <w:rPr>
          <w:rFonts w:ascii="仿宋" w:eastAsia="仿宋" w:hAnsi="仿宋" w:cs="宋体" w:hint="eastAsia"/>
          <w:color w:val="000000"/>
          <w:kern w:val="0"/>
          <w:sz w:val="32"/>
          <w:szCs w:val="32"/>
        </w:rPr>
        <w:t>原则上各区县（市）推荐的道德模范必须覆盖5个评选类别，每个类别不少于1人。</w:t>
      </w:r>
      <w:r w:rsidR="00FD5577">
        <w:rPr>
          <w:rFonts w:ascii="仿宋" w:eastAsia="仿宋" w:hAnsi="仿宋" w:cs="宋体" w:hint="eastAsia"/>
          <w:color w:val="000000"/>
          <w:kern w:val="0"/>
          <w:sz w:val="32"/>
          <w:szCs w:val="32"/>
        </w:rPr>
        <w:t>联系人：梁平（13973670667；455951853@qq.com）</w:t>
      </w:r>
      <w:r w:rsidRPr="00AE421C">
        <w:rPr>
          <w:rFonts w:ascii="仿宋" w:eastAsia="仿宋" w:hAnsi="仿宋" w:cs="宋体" w:hint="eastAsia"/>
          <w:color w:val="000000"/>
          <w:kern w:val="0"/>
          <w:sz w:val="32"/>
          <w:szCs w:val="32"/>
        </w:rPr>
        <w:t>。</w:t>
      </w:r>
    </w:p>
    <w:p w:rsidR="009F0236" w:rsidRPr="00943CC1" w:rsidRDefault="009F0236" w:rsidP="0014180A">
      <w:pPr>
        <w:ind w:firstLineChars="200" w:firstLine="643"/>
        <w:rPr>
          <w:rFonts w:ascii="楷体" w:eastAsia="楷体" w:hAnsi="楷体"/>
          <w:b/>
          <w:sz w:val="32"/>
          <w:szCs w:val="32"/>
        </w:rPr>
      </w:pPr>
      <w:r w:rsidRPr="00943CC1">
        <w:rPr>
          <w:rFonts w:ascii="楷体" w:eastAsia="楷体" w:hAnsi="楷体" w:hint="eastAsia"/>
          <w:b/>
          <w:sz w:val="32"/>
          <w:szCs w:val="32"/>
        </w:rPr>
        <w:t>（三）群众评选（</w:t>
      </w:r>
      <w:r w:rsidR="00EC674E">
        <w:rPr>
          <w:rFonts w:ascii="楷体" w:eastAsia="楷体" w:hAnsi="楷体" w:hint="eastAsia"/>
          <w:b/>
          <w:sz w:val="32"/>
          <w:szCs w:val="32"/>
        </w:rPr>
        <w:t>9</w:t>
      </w:r>
      <w:r w:rsidRPr="00943CC1">
        <w:rPr>
          <w:rFonts w:ascii="楷体" w:eastAsia="楷体" w:hAnsi="楷体" w:hint="eastAsia"/>
          <w:b/>
          <w:sz w:val="32"/>
          <w:szCs w:val="32"/>
        </w:rPr>
        <w:t>月</w:t>
      </w:r>
      <w:r w:rsidR="00EC674E">
        <w:rPr>
          <w:rFonts w:ascii="楷体" w:eastAsia="楷体" w:hAnsi="楷体" w:hint="eastAsia"/>
          <w:b/>
          <w:sz w:val="32"/>
          <w:szCs w:val="32"/>
        </w:rPr>
        <w:t>12</w:t>
      </w:r>
      <w:r w:rsidRPr="00943CC1">
        <w:rPr>
          <w:rFonts w:ascii="楷体" w:eastAsia="楷体" w:hAnsi="楷体" w:hint="eastAsia"/>
          <w:b/>
          <w:sz w:val="32"/>
          <w:szCs w:val="32"/>
        </w:rPr>
        <w:t>日</w:t>
      </w:r>
      <w:r w:rsidRPr="00943CC1">
        <w:rPr>
          <w:rFonts w:ascii="楷体" w:eastAsia="楷体" w:hAnsi="楷体"/>
          <w:b/>
          <w:sz w:val="32"/>
          <w:szCs w:val="32"/>
        </w:rPr>
        <w:t>—</w:t>
      </w:r>
      <w:r w:rsidR="00EC674E">
        <w:rPr>
          <w:rFonts w:ascii="楷体" w:eastAsia="楷体" w:hAnsi="楷体" w:hint="eastAsia"/>
          <w:b/>
          <w:sz w:val="32"/>
          <w:szCs w:val="32"/>
        </w:rPr>
        <w:t>9</w:t>
      </w:r>
      <w:r w:rsidRPr="00943CC1">
        <w:rPr>
          <w:rFonts w:ascii="楷体" w:eastAsia="楷体" w:hAnsi="楷体" w:hint="eastAsia"/>
          <w:b/>
          <w:sz w:val="32"/>
          <w:szCs w:val="32"/>
        </w:rPr>
        <w:t>月</w:t>
      </w:r>
      <w:r w:rsidR="00D03701">
        <w:rPr>
          <w:rFonts w:ascii="楷体" w:eastAsia="楷体" w:hAnsi="楷体" w:hint="eastAsia"/>
          <w:b/>
          <w:sz w:val="32"/>
          <w:szCs w:val="32"/>
        </w:rPr>
        <w:t>30</w:t>
      </w:r>
      <w:r w:rsidRPr="00943CC1">
        <w:rPr>
          <w:rFonts w:ascii="楷体" w:eastAsia="楷体" w:hAnsi="楷体" w:hint="eastAsia"/>
          <w:b/>
          <w:sz w:val="32"/>
          <w:szCs w:val="32"/>
        </w:rPr>
        <w:t>日）</w:t>
      </w:r>
    </w:p>
    <w:p w:rsidR="009F0236" w:rsidRPr="00AE421C" w:rsidRDefault="009F0236" w:rsidP="0014180A">
      <w:pPr>
        <w:ind w:firstLineChars="200" w:firstLine="640"/>
        <w:rPr>
          <w:rFonts w:ascii="仿宋" w:eastAsia="仿宋" w:hAnsi="仿宋" w:cs="宋体"/>
          <w:color w:val="000000"/>
          <w:kern w:val="0"/>
          <w:sz w:val="32"/>
          <w:szCs w:val="32"/>
        </w:rPr>
      </w:pPr>
      <w:r w:rsidRPr="00AE421C">
        <w:rPr>
          <w:rFonts w:ascii="仿宋" w:eastAsia="仿宋" w:hAnsi="仿宋" w:cs="宋体" w:hint="eastAsia"/>
          <w:color w:val="000000"/>
          <w:kern w:val="0"/>
          <w:sz w:val="32"/>
          <w:szCs w:val="32"/>
        </w:rPr>
        <w:t>市组委会将候选人基本情况和主要事迹在</w:t>
      </w:r>
      <w:r w:rsidR="0037240F">
        <w:rPr>
          <w:rFonts w:ascii="仿宋" w:eastAsia="仿宋" w:hAnsi="仿宋" w:cs="宋体" w:hint="eastAsia"/>
          <w:color w:val="000000"/>
          <w:kern w:val="0"/>
          <w:sz w:val="32"/>
          <w:szCs w:val="32"/>
        </w:rPr>
        <w:t>相关</w:t>
      </w:r>
      <w:r w:rsidRPr="00AE421C">
        <w:rPr>
          <w:rFonts w:ascii="仿宋" w:eastAsia="仿宋" w:hAnsi="仿宋" w:cs="宋体" w:hint="eastAsia"/>
          <w:color w:val="000000"/>
          <w:kern w:val="0"/>
          <w:sz w:val="32"/>
          <w:szCs w:val="32"/>
        </w:rPr>
        <w:t>媒体公布，通过公众投票等方式，征求广大市民群众的意见。根据群众投票结果，每类确定</w:t>
      </w:r>
      <w:r w:rsidRPr="00AE421C">
        <w:rPr>
          <w:rFonts w:ascii="仿宋" w:eastAsia="仿宋" w:hAnsi="仿宋" w:cs="宋体"/>
          <w:color w:val="000000"/>
          <w:kern w:val="0"/>
          <w:sz w:val="32"/>
          <w:szCs w:val="32"/>
        </w:rPr>
        <w:t>6</w:t>
      </w:r>
      <w:r w:rsidRPr="00AE421C">
        <w:rPr>
          <w:rFonts w:ascii="仿宋" w:eastAsia="仿宋" w:hAnsi="仿宋" w:cs="宋体" w:hint="eastAsia"/>
          <w:color w:val="000000"/>
          <w:kern w:val="0"/>
          <w:sz w:val="32"/>
          <w:szCs w:val="32"/>
        </w:rPr>
        <w:t>名道德模范候选人。</w:t>
      </w:r>
    </w:p>
    <w:p w:rsidR="009F0236" w:rsidRDefault="009F0236" w:rsidP="0014180A">
      <w:pPr>
        <w:ind w:firstLineChars="200" w:firstLine="643"/>
        <w:rPr>
          <w:rFonts w:ascii="楷体" w:eastAsia="楷体" w:hAnsi="楷体"/>
          <w:b/>
          <w:sz w:val="32"/>
          <w:szCs w:val="32"/>
        </w:rPr>
      </w:pPr>
      <w:r w:rsidRPr="00943CC1">
        <w:rPr>
          <w:rFonts w:ascii="楷体" w:eastAsia="楷体" w:hAnsi="楷体" w:hint="eastAsia"/>
          <w:b/>
          <w:sz w:val="32"/>
          <w:szCs w:val="32"/>
        </w:rPr>
        <w:t>（四）组织考察（</w:t>
      </w:r>
      <w:r w:rsidR="00D03701">
        <w:rPr>
          <w:rFonts w:ascii="楷体" w:eastAsia="楷体" w:hAnsi="楷体" w:hint="eastAsia"/>
          <w:b/>
          <w:sz w:val="32"/>
          <w:szCs w:val="32"/>
        </w:rPr>
        <w:t>10</w:t>
      </w:r>
      <w:r w:rsidRPr="00943CC1">
        <w:rPr>
          <w:rFonts w:ascii="楷体" w:eastAsia="楷体" w:hAnsi="楷体" w:hint="eastAsia"/>
          <w:b/>
          <w:sz w:val="32"/>
          <w:szCs w:val="32"/>
        </w:rPr>
        <w:t>月</w:t>
      </w:r>
      <w:r w:rsidR="00EC674E">
        <w:rPr>
          <w:rFonts w:ascii="楷体" w:eastAsia="楷体" w:hAnsi="楷体" w:hint="eastAsia"/>
          <w:b/>
          <w:sz w:val="32"/>
          <w:szCs w:val="32"/>
        </w:rPr>
        <w:t>8</w:t>
      </w:r>
      <w:r w:rsidRPr="00943CC1">
        <w:rPr>
          <w:rFonts w:ascii="楷体" w:eastAsia="楷体" w:hAnsi="楷体" w:hint="eastAsia"/>
          <w:b/>
          <w:sz w:val="32"/>
          <w:szCs w:val="32"/>
        </w:rPr>
        <w:t>日</w:t>
      </w:r>
      <w:r w:rsidRPr="00943CC1">
        <w:rPr>
          <w:rFonts w:ascii="楷体" w:eastAsia="楷体" w:hAnsi="楷体"/>
          <w:b/>
          <w:sz w:val="32"/>
          <w:szCs w:val="32"/>
        </w:rPr>
        <w:t>—</w:t>
      </w:r>
      <w:r w:rsidR="00D03701">
        <w:rPr>
          <w:rFonts w:ascii="楷体" w:eastAsia="楷体" w:hAnsi="楷体" w:hint="eastAsia"/>
          <w:b/>
          <w:sz w:val="32"/>
          <w:szCs w:val="32"/>
        </w:rPr>
        <w:t>1</w:t>
      </w:r>
      <w:r w:rsidR="00EC674E">
        <w:rPr>
          <w:rFonts w:ascii="楷体" w:eastAsia="楷体" w:hAnsi="楷体" w:hint="eastAsia"/>
          <w:b/>
          <w:sz w:val="32"/>
          <w:szCs w:val="32"/>
        </w:rPr>
        <w:t>0</w:t>
      </w:r>
      <w:r w:rsidRPr="00943CC1">
        <w:rPr>
          <w:rFonts w:ascii="楷体" w:eastAsia="楷体" w:hAnsi="楷体" w:hint="eastAsia"/>
          <w:b/>
          <w:sz w:val="32"/>
          <w:szCs w:val="32"/>
        </w:rPr>
        <w:t>月</w:t>
      </w:r>
      <w:r w:rsidR="00EC674E">
        <w:rPr>
          <w:rFonts w:ascii="楷体" w:eastAsia="楷体" w:hAnsi="楷体" w:hint="eastAsia"/>
          <w:b/>
          <w:sz w:val="32"/>
          <w:szCs w:val="32"/>
        </w:rPr>
        <w:t>25</w:t>
      </w:r>
      <w:r>
        <w:rPr>
          <w:rFonts w:ascii="楷体" w:eastAsia="楷体" w:hAnsi="楷体" w:hint="eastAsia"/>
          <w:b/>
          <w:sz w:val="32"/>
          <w:szCs w:val="32"/>
        </w:rPr>
        <w:t>日）</w:t>
      </w:r>
    </w:p>
    <w:p w:rsidR="009F0236" w:rsidRPr="00943CC1" w:rsidRDefault="009F0236" w:rsidP="0014180A">
      <w:pPr>
        <w:ind w:firstLineChars="200" w:firstLine="640"/>
        <w:rPr>
          <w:rFonts w:ascii="仿宋" w:eastAsia="仿宋" w:hAnsi="仿宋" w:cs="宋体"/>
          <w:color w:val="000000"/>
          <w:kern w:val="0"/>
          <w:sz w:val="32"/>
          <w:szCs w:val="32"/>
        </w:rPr>
      </w:pPr>
      <w:r w:rsidRPr="00943CC1">
        <w:rPr>
          <w:rFonts w:ascii="仿宋" w:eastAsia="仿宋" w:hAnsi="仿宋" w:cs="宋体" w:hint="eastAsia"/>
          <w:color w:val="000000"/>
          <w:kern w:val="0"/>
          <w:sz w:val="32"/>
          <w:szCs w:val="32"/>
        </w:rPr>
        <w:t>由市组委会评选委员会对群众评选的道德模范候选人进行调查审核，广泛听取社会各界意见。采取无记名投票的方式，每类道德模范确定</w:t>
      </w:r>
      <w:r w:rsidRPr="00943CC1">
        <w:rPr>
          <w:rFonts w:ascii="仿宋" w:eastAsia="仿宋" w:hAnsi="仿宋" w:cs="宋体"/>
          <w:color w:val="000000"/>
          <w:kern w:val="0"/>
          <w:sz w:val="32"/>
          <w:szCs w:val="32"/>
        </w:rPr>
        <w:t>4</w:t>
      </w:r>
      <w:r w:rsidRPr="00943CC1">
        <w:rPr>
          <w:rFonts w:ascii="仿宋" w:eastAsia="仿宋" w:hAnsi="仿宋" w:cs="宋体" w:hint="eastAsia"/>
          <w:color w:val="000000"/>
          <w:kern w:val="0"/>
          <w:sz w:val="32"/>
          <w:szCs w:val="32"/>
        </w:rPr>
        <w:t>名正式候选人，呈报市组委会审定。</w:t>
      </w:r>
    </w:p>
    <w:p w:rsidR="009F0236" w:rsidRDefault="009F0236" w:rsidP="0014180A">
      <w:pPr>
        <w:ind w:firstLineChars="200" w:firstLine="643"/>
        <w:rPr>
          <w:rFonts w:ascii="楷体" w:eastAsia="楷体" w:hAnsi="楷体"/>
          <w:b/>
          <w:sz w:val="32"/>
          <w:szCs w:val="32"/>
        </w:rPr>
      </w:pPr>
      <w:r w:rsidRPr="00943CC1">
        <w:rPr>
          <w:rFonts w:ascii="楷体" w:eastAsia="楷体" w:hAnsi="楷体" w:hint="eastAsia"/>
          <w:b/>
          <w:sz w:val="32"/>
          <w:szCs w:val="32"/>
        </w:rPr>
        <w:t>（五）综合评定（</w:t>
      </w:r>
      <w:r w:rsidR="00D03701">
        <w:rPr>
          <w:rFonts w:ascii="楷体" w:eastAsia="楷体" w:hAnsi="楷体" w:hint="eastAsia"/>
          <w:b/>
          <w:sz w:val="32"/>
          <w:szCs w:val="32"/>
        </w:rPr>
        <w:t>1</w:t>
      </w:r>
      <w:r w:rsidR="00EC674E">
        <w:rPr>
          <w:rFonts w:ascii="楷体" w:eastAsia="楷体" w:hAnsi="楷体" w:hint="eastAsia"/>
          <w:b/>
          <w:sz w:val="32"/>
          <w:szCs w:val="32"/>
        </w:rPr>
        <w:t>0</w:t>
      </w:r>
      <w:r w:rsidRPr="00943CC1">
        <w:rPr>
          <w:rFonts w:ascii="楷体" w:eastAsia="楷体" w:hAnsi="楷体" w:hint="eastAsia"/>
          <w:b/>
          <w:sz w:val="32"/>
          <w:szCs w:val="32"/>
        </w:rPr>
        <w:t>月</w:t>
      </w:r>
      <w:r w:rsidR="001022A0">
        <w:rPr>
          <w:rFonts w:ascii="楷体" w:eastAsia="楷体" w:hAnsi="楷体" w:hint="eastAsia"/>
          <w:b/>
          <w:sz w:val="32"/>
          <w:szCs w:val="32"/>
        </w:rPr>
        <w:t>2</w:t>
      </w:r>
      <w:r w:rsidR="00EC674E">
        <w:rPr>
          <w:rFonts w:ascii="楷体" w:eastAsia="楷体" w:hAnsi="楷体" w:hint="eastAsia"/>
          <w:b/>
          <w:sz w:val="32"/>
          <w:szCs w:val="32"/>
        </w:rPr>
        <w:t>6</w:t>
      </w:r>
      <w:r w:rsidRPr="00943CC1">
        <w:rPr>
          <w:rFonts w:ascii="楷体" w:eastAsia="楷体" w:hAnsi="楷体" w:hint="eastAsia"/>
          <w:b/>
          <w:sz w:val="32"/>
          <w:szCs w:val="32"/>
        </w:rPr>
        <w:t>日</w:t>
      </w:r>
      <w:r w:rsidRPr="00943CC1">
        <w:rPr>
          <w:rFonts w:ascii="楷体" w:eastAsia="楷体" w:hAnsi="楷体"/>
          <w:b/>
          <w:sz w:val="32"/>
          <w:szCs w:val="32"/>
        </w:rPr>
        <w:t>—</w:t>
      </w:r>
      <w:r w:rsidR="00D03701">
        <w:rPr>
          <w:rFonts w:ascii="楷体" w:eastAsia="楷体" w:hAnsi="楷体" w:hint="eastAsia"/>
          <w:b/>
          <w:sz w:val="32"/>
          <w:szCs w:val="32"/>
        </w:rPr>
        <w:t>1</w:t>
      </w:r>
      <w:r w:rsidR="00EC674E">
        <w:rPr>
          <w:rFonts w:ascii="楷体" w:eastAsia="楷体" w:hAnsi="楷体" w:hint="eastAsia"/>
          <w:b/>
          <w:sz w:val="32"/>
          <w:szCs w:val="32"/>
        </w:rPr>
        <w:t>1</w:t>
      </w:r>
      <w:r w:rsidRPr="00943CC1">
        <w:rPr>
          <w:rFonts w:ascii="楷体" w:eastAsia="楷体" w:hAnsi="楷体" w:hint="eastAsia"/>
          <w:b/>
          <w:sz w:val="32"/>
          <w:szCs w:val="32"/>
        </w:rPr>
        <w:t>月</w:t>
      </w:r>
      <w:r w:rsidR="00EC674E">
        <w:rPr>
          <w:rFonts w:ascii="楷体" w:eastAsia="楷体" w:hAnsi="楷体" w:hint="eastAsia"/>
          <w:b/>
          <w:sz w:val="32"/>
          <w:szCs w:val="32"/>
        </w:rPr>
        <w:t>8</w:t>
      </w:r>
      <w:r w:rsidRPr="00943CC1">
        <w:rPr>
          <w:rFonts w:ascii="楷体" w:eastAsia="楷体" w:hAnsi="楷体" w:hint="eastAsia"/>
          <w:b/>
          <w:sz w:val="32"/>
          <w:szCs w:val="32"/>
        </w:rPr>
        <w:t>日）</w:t>
      </w:r>
    </w:p>
    <w:p w:rsidR="009F0236" w:rsidRPr="00943CC1" w:rsidRDefault="009F0236" w:rsidP="0014180A">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市组委会根据组织考察结果和评选名额，确定益阳市第</w:t>
      </w:r>
      <w:r w:rsidR="001022A0">
        <w:rPr>
          <w:rFonts w:ascii="仿宋" w:eastAsia="仿宋" w:hAnsi="仿宋" w:cs="宋体" w:hint="eastAsia"/>
          <w:color w:val="000000"/>
          <w:kern w:val="0"/>
          <w:sz w:val="32"/>
          <w:szCs w:val="32"/>
        </w:rPr>
        <w:t>六</w:t>
      </w:r>
      <w:r w:rsidRPr="00943CC1">
        <w:rPr>
          <w:rFonts w:ascii="仿宋" w:eastAsia="仿宋" w:hAnsi="仿宋" w:cs="宋体" w:hint="eastAsia"/>
          <w:color w:val="000000"/>
          <w:kern w:val="0"/>
          <w:sz w:val="32"/>
          <w:szCs w:val="32"/>
        </w:rPr>
        <w:t>届道德模范建议名单，报市文明委审批，并在《益阳日报》、益阳电视台</w:t>
      </w:r>
      <w:r w:rsidR="001022A0">
        <w:rPr>
          <w:rFonts w:ascii="仿宋" w:eastAsia="仿宋" w:hAnsi="仿宋" w:cs="宋体" w:hint="eastAsia"/>
          <w:color w:val="000000"/>
          <w:kern w:val="0"/>
          <w:sz w:val="32"/>
          <w:szCs w:val="32"/>
        </w:rPr>
        <w:t>、益阳电台</w:t>
      </w:r>
      <w:r w:rsidRPr="00943CC1">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益阳文明网、</w:t>
      </w:r>
      <w:r w:rsidRPr="00943CC1">
        <w:rPr>
          <w:rFonts w:ascii="仿宋" w:eastAsia="仿宋" w:hAnsi="仿宋" w:cs="宋体" w:hint="eastAsia"/>
          <w:color w:val="000000"/>
          <w:kern w:val="0"/>
          <w:sz w:val="32"/>
          <w:szCs w:val="32"/>
        </w:rPr>
        <w:t>益阳在线、《益阳城市报》进</w:t>
      </w:r>
      <w:r w:rsidRPr="00943CC1">
        <w:rPr>
          <w:rFonts w:ascii="仿宋" w:eastAsia="仿宋" w:hAnsi="仿宋" w:cs="宋体" w:hint="eastAsia"/>
          <w:color w:val="000000"/>
          <w:kern w:val="0"/>
          <w:sz w:val="32"/>
          <w:szCs w:val="32"/>
        </w:rPr>
        <w:lastRenderedPageBreak/>
        <w:t>行</w:t>
      </w:r>
      <w:r w:rsidR="001022A0">
        <w:rPr>
          <w:rFonts w:ascii="仿宋" w:eastAsia="仿宋" w:hAnsi="仿宋" w:cs="宋体" w:hint="eastAsia"/>
          <w:color w:val="000000"/>
          <w:kern w:val="0"/>
          <w:sz w:val="32"/>
          <w:szCs w:val="32"/>
        </w:rPr>
        <w:t>公示</w:t>
      </w:r>
      <w:r w:rsidRPr="00943CC1">
        <w:rPr>
          <w:rFonts w:ascii="仿宋" w:eastAsia="仿宋" w:hAnsi="仿宋" w:cs="宋体" w:hint="eastAsia"/>
          <w:color w:val="000000"/>
          <w:kern w:val="0"/>
          <w:sz w:val="32"/>
          <w:szCs w:val="32"/>
        </w:rPr>
        <w:t>。对</w:t>
      </w:r>
      <w:r w:rsidR="001022A0">
        <w:rPr>
          <w:rFonts w:ascii="仿宋" w:eastAsia="仿宋" w:hAnsi="仿宋" w:cs="宋体" w:hint="eastAsia"/>
          <w:color w:val="000000"/>
          <w:kern w:val="0"/>
          <w:sz w:val="32"/>
          <w:szCs w:val="32"/>
        </w:rPr>
        <w:t>事迹</w:t>
      </w:r>
      <w:r w:rsidRPr="00943CC1">
        <w:rPr>
          <w:rFonts w:ascii="仿宋" w:eastAsia="仿宋" w:hAnsi="仿宋" w:cs="宋体" w:hint="eastAsia"/>
          <w:color w:val="000000"/>
          <w:kern w:val="0"/>
          <w:sz w:val="32"/>
          <w:szCs w:val="32"/>
        </w:rPr>
        <w:t>特别突出的道德</w:t>
      </w:r>
      <w:r w:rsidR="001022A0">
        <w:rPr>
          <w:rFonts w:ascii="仿宋" w:eastAsia="仿宋" w:hAnsi="仿宋" w:cs="宋体" w:hint="eastAsia"/>
          <w:color w:val="000000"/>
          <w:kern w:val="0"/>
          <w:sz w:val="32"/>
          <w:szCs w:val="32"/>
        </w:rPr>
        <w:t>模范，积极推荐</w:t>
      </w:r>
      <w:r w:rsidRPr="00943CC1">
        <w:rPr>
          <w:rFonts w:ascii="仿宋" w:eastAsia="仿宋" w:hAnsi="仿宋" w:cs="宋体" w:hint="eastAsia"/>
          <w:color w:val="000000"/>
          <w:kern w:val="0"/>
          <w:sz w:val="32"/>
          <w:szCs w:val="32"/>
        </w:rPr>
        <w:t>参加全省、全国道德模范的评选。</w:t>
      </w:r>
    </w:p>
    <w:p w:rsidR="009F0236" w:rsidRDefault="009F0236" w:rsidP="0014180A">
      <w:pPr>
        <w:ind w:firstLineChars="200" w:firstLine="643"/>
        <w:rPr>
          <w:rFonts w:ascii="楷体" w:eastAsia="楷体" w:hAnsi="楷体"/>
          <w:b/>
          <w:sz w:val="32"/>
          <w:szCs w:val="32"/>
        </w:rPr>
      </w:pPr>
      <w:r w:rsidRPr="00943CC1">
        <w:rPr>
          <w:rFonts w:ascii="楷体" w:eastAsia="楷体" w:hAnsi="楷体" w:hint="eastAsia"/>
          <w:b/>
          <w:sz w:val="32"/>
          <w:szCs w:val="32"/>
        </w:rPr>
        <w:t>（六）集中宣传（</w:t>
      </w:r>
      <w:r w:rsidR="00D03701">
        <w:rPr>
          <w:rFonts w:ascii="楷体" w:eastAsia="楷体" w:hAnsi="楷体" w:hint="eastAsia"/>
          <w:b/>
          <w:sz w:val="32"/>
          <w:szCs w:val="32"/>
        </w:rPr>
        <w:t>1</w:t>
      </w:r>
      <w:r w:rsidR="00EC674E">
        <w:rPr>
          <w:rFonts w:ascii="楷体" w:eastAsia="楷体" w:hAnsi="楷体" w:hint="eastAsia"/>
          <w:b/>
          <w:sz w:val="32"/>
          <w:szCs w:val="32"/>
        </w:rPr>
        <w:t>1</w:t>
      </w:r>
      <w:r w:rsidRPr="00943CC1">
        <w:rPr>
          <w:rFonts w:ascii="楷体" w:eastAsia="楷体" w:hAnsi="楷体" w:hint="eastAsia"/>
          <w:b/>
          <w:sz w:val="32"/>
          <w:szCs w:val="32"/>
        </w:rPr>
        <w:t>月</w:t>
      </w:r>
      <w:r w:rsidR="00EC674E">
        <w:rPr>
          <w:rFonts w:ascii="楷体" w:eastAsia="楷体" w:hAnsi="楷体" w:hint="eastAsia"/>
          <w:b/>
          <w:sz w:val="32"/>
          <w:szCs w:val="32"/>
        </w:rPr>
        <w:t>9</w:t>
      </w:r>
      <w:r w:rsidRPr="00943CC1">
        <w:rPr>
          <w:rFonts w:ascii="楷体" w:eastAsia="楷体" w:hAnsi="楷体" w:hint="eastAsia"/>
          <w:b/>
          <w:sz w:val="32"/>
          <w:szCs w:val="32"/>
        </w:rPr>
        <w:t>日</w:t>
      </w:r>
      <w:r w:rsidRPr="00943CC1">
        <w:rPr>
          <w:rFonts w:ascii="楷体" w:eastAsia="楷体" w:hAnsi="楷体"/>
          <w:b/>
          <w:sz w:val="32"/>
          <w:szCs w:val="32"/>
        </w:rPr>
        <w:t>—</w:t>
      </w:r>
      <w:r w:rsidR="00D03701">
        <w:rPr>
          <w:rFonts w:ascii="楷体" w:eastAsia="楷体" w:hAnsi="楷体" w:hint="eastAsia"/>
          <w:b/>
          <w:sz w:val="32"/>
          <w:szCs w:val="32"/>
        </w:rPr>
        <w:t>1</w:t>
      </w:r>
      <w:r w:rsidR="00EC674E">
        <w:rPr>
          <w:rFonts w:ascii="楷体" w:eastAsia="楷体" w:hAnsi="楷体" w:hint="eastAsia"/>
          <w:b/>
          <w:sz w:val="32"/>
          <w:szCs w:val="32"/>
        </w:rPr>
        <w:t>1</w:t>
      </w:r>
      <w:r w:rsidRPr="00943CC1">
        <w:rPr>
          <w:rFonts w:ascii="楷体" w:eastAsia="楷体" w:hAnsi="楷体" w:hint="eastAsia"/>
          <w:b/>
          <w:sz w:val="32"/>
          <w:szCs w:val="32"/>
        </w:rPr>
        <w:t>月</w:t>
      </w:r>
      <w:r w:rsidR="00EC674E">
        <w:rPr>
          <w:rFonts w:ascii="楷体" w:eastAsia="楷体" w:hAnsi="楷体" w:hint="eastAsia"/>
          <w:b/>
          <w:sz w:val="32"/>
          <w:szCs w:val="32"/>
        </w:rPr>
        <w:t>22</w:t>
      </w:r>
      <w:r w:rsidRPr="00943CC1">
        <w:rPr>
          <w:rFonts w:ascii="楷体" w:eastAsia="楷体" w:hAnsi="楷体" w:hint="eastAsia"/>
          <w:b/>
          <w:sz w:val="32"/>
          <w:szCs w:val="32"/>
        </w:rPr>
        <w:t>日）</w:t>
      </w:r>
    </w:p>
    <w:p w:rsidR="009F0236" w:rsidRPr="00943CC1" w:rsidRDefault="009F0236" w:rsidP="0014180A">
      <w:pPr>
        <w:ind w:firstLineChars="200" w:firstLine="640"/>
        <w:rPr>
          <w:rFonts w:ascii="仿宋" w:eastAsia="仿宋" w:hAnsi="仿宋" w:cs="宋体"/>
          <w:color w:val="000000"/>
          <w:kern w:val="0"/>
          <w:sz w:val="32"/>
          <w:szCs w:val="32"/>
        </w:rPr>
      </w:pPr>
      <w:r w:rsidRPr="00943CC1">
        <w:rPr>
          <w:rFonts w:ascii="仿宋" w:eastAsia="仿宋" w:hAnsi="仿宋" w:cs="宋体" w:hint="eastAsia"/>
          <w:color w:val="000000"/>
          <w:kern w:val="0"/>
          <w:sz w:val="32"/>
          <w:szCs w:val="32"/>
        </w:rPr>
        <w:t>市属新闻媒体紧密配合推荐评选工作，精心制作</w:t>
      </w:r>
      <w:r w:rsidRPr="00943CC1">
        <w:rPr>
          <w:rFonts w:ascii="仿宋" w:eastAsia="仿宋" w:hAnsi="仿宋" w:cs="宋体"/>
          <w:color w:val="000000"/>
          <w:kern w:val="0"/>
          <w:sz w:val="32"/>
          <w:szCs w:val="32"/>
        </w:rPr>
        <w:t>VCR</w:t>
      </w:r>
      <w:r>
        <w:rPr>
          <w:rFonts w:ascii="仿宋" w:eastAsia="仿宋" w:hAnsi="仿宋" w:cs="宋体" w:hint="eastAsia"/>
          <w:color w:val="000000"/>
          <w:kern w:val="0"/>
          <w:sz w:val="32"/>
          <w:szCs w:val="32"/>
        </w:rPr>
        <w:t>，开辟专题专栏，对第</w:t>
      </w:r>
      <w:r w:rsidR="001022A0">
        <w:rPr>
          <w:rFonts w:ascii="仿宋" w:eastAsia="仿宋" w:hAnsi="仿宋" w:cs="宋体" w:hint="eastAsia"/>
          <w:color w:val="000000"/>
          <w:kern w:val="0"/>
          <w:sz w:val="32"/>
          <w:szCs w:val="32"/>
        </w:rPr>
        <w:t>六</w:t>
      </w:r>
      <w:r w:rsidRPr="00943CC1">
        <w:rPr>
          <w:rFonts w:ascii="仿宋" w:eastAsia="仿宋" w:hAnsi="仿宋" w:cs="宋体" w:hint="eastAsia"/>
          <w:color w:val="000000"/>
          <w:kern w:val="0"/>
          <w:sz w:val="32"/>
          <w:szCs w:val="32"/>
        </w:rPr>
        <w:t>届道德模范的主要事迹进行集中宣传报道。</w:t>
      </w:r>
    </w:p>
    <w:p w:rsidR="009F0236" w:rsidRPr="00943CC1" w:rsidRDefault="009F0236" w:rsidP="0014180A">
      <w:pPr>
        <w:tabs>
          <w:tab w:val="left" w:pos="2520"/>
          <w:tab w:val="left" w:pos="3420"/>
        </w:tabs>
        <w:ind w:firstLineChars="200" w:firstLine="640"/>
        <w:rPr>
          <w:rFonts w:ascii="黑体" w:eastAsia="黑体" w:hAnsi="黑体"/>
          <w:color w:val="000000"/>
          <w:sz w:val="32"/>
          <w:szCs w:val="32"/>
        </w:rPr>
      </w:pPr>
      <w:r w:rsidRPr="00943CC1">
        <w:rPr>
          <w:rFonts w:ascii="黑体" w:eastAsia="黑体" w:hAnsi="黑体" w:hint="eastAsia"/>
          <w:color w:val="000000"/>
          <w:sz w:val="32"/>
          <w:szCs w:val="32"/>
        </w:rPr>
        <w:t>四、表彰奖励</w:t>
      </w:r>
    </w:p>
    <w:p w:rsidR="009F0236" w:rsidRPr="00943CC1" w:rsidRDefault="009F0236" w:rsidP="0014180A">
      <w:pPr>
        <w:tabs>
          <w:tab w:val="left" w:pos="2520"/>
          <w:tab w:val="left" w:pos="3420"/>
        </w:tabs>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市文明委</w:t>
      </w:r>
      <w:r w:rsidR="001022A0">
        <w:rPr>
          <w:rFonts w:ascii="仿宋" w:eastAsia="仿宋" w:hAnsi="仿宋" w:cs="宋体" w:hint="eastAsia"/>
          <w:color w:val="000000"/>
          <w:kern w:val="0"/>
          <w:sz w:val="32"/>
          <w:szCs w:val="32"/>
        </w:rPr>
        <w:t>形成</w:t>
      </w:r>
      <w:r>
        <w:rPr>
          <w:rFonts w:ascii="仿宋" w:eastAsia="仿宋" w:hAnsi="仿宋" w:cs="宋体" w:hint="eastAsia"/>
          <w:color w:val="000000"/>
          <w:kern w:val="0"/>
          <w:sz w:val="32"/>
          <w:szCs w:val="32"/>
        </w:rPr>
        <w:t>表彰益阳市第</w:t>
      </w:r>
      <w:r w:rsidR="001022A0">
        <w:rPr>
          <w:rFonts w:ascii="仿宋" w:eastAsia="仿宋" w:hAnsi="仿宋" w:cs="宋体" w:hint="eastAsia"/>
          <w:color w:val="000000"/>
          <w:kern w:val="0"/>
          <w:sz w:val="32"/>
          <w:szCs w:val="32"/>
        </w:rPr>
        <w:t>六</w:t>
      </w:r>
      <w:r w:rsidRPr="00943CC1">
        <w:rPr>
          <w:rFonts w:ascii="仿宋" w:eastAsia="仿宋" w:hAnsi="仿宋" w:cs="宋体" w:hint="eastAsia"/>
          <w:color w:val="000000"/>
          <w:kern w:val="0"/>
          <w:sz w:val="32"/>
          <w:szCs w:val="32"/>
        </w:rPr>
        <w:t>届道德模范的</w:t>
      </w:r>
      <w:r w:rsidR="001022A0">
        <w:rPr>
          <w:rFonts w:ascii="仿宋" w:eastAsia="仿宋" w:hAnsi="仿宋" w:cs="宋体" w:hint="eastAsia"/>
          <w:color w:val="000000"/>
          <w:kern w:val="0"/>
          <w:sz w:val="32"/>
          <w:szCs w:val="32"/>
        </w:rPr>
        <w:t>文件</w:t>
      </w:r>
      <w:r w:rsidRPr="00943CC1">
        <w:rPr>
          <w:rFonts w:ascii="仿宋" w:eastAsia="仿宋" w:hAnsi="仿宋" w:cs="宋体" w:hint="eastAsia"/>
          <w:color w:val="000000"/>
          <w:kern w:val="0"/>
          <w:sz w:val="32"/>
          <w:szCs w:val="32"/>
        </w:rPr>
        <w:t>，</w:t>
      </w:r>
      <w:r w:rsidR="00D03701">
        <w:rPr>
          <w:rFonts w:ascii="仿宋" w:eastAsia="仿宋" w:hAnsi="仿宋" w:cs="宋体" w:hint="eastAsia"/>
          <w:color w:val="000000"/>
          <w:kern w:val="0"/>
          <w:sz w:val="32"/>
          <w:szCs w:val="32"/>
        </w:rPr>
        <w:t>于2020年3月组织</w:t>
      </w:r>
      <w:r w:rsidRPr="00943CC1">
        <w:rPr>
          <w:rFonts w:ascii="仿宋" w:eastAsia="仿宋" w:hAnsi="仿宋" w:cs="宋体" w:hint="eastAsia"/>
          <w:color w:val="000000"/>
          <w:kern w:val="0"/>
          <w:sz w:val="32"/>
          <w:szCs w:val="32"/>
        </w:rPr>
        <w:t>召开全市表彰大会或颁奖晚会，对评选出来的道德模范进行隆重表彰并给予奖励。对活动中组织得力、工作积极、成绩突出的区县（市）及市直单位一并予以表彰奖励。</w:t>
      </w:r>
    </w:p>
    <w:p w:rsidR="009F0236" w:rsidRPr="00B64BDA" w:rsidRDefault="009F0236" w:rsidP="0014180A">
      <w:pPr>
        <w:ind w:firstLineChars="200" w:firstLine="640"/>
        <w:rPr>
          <w:rFonts w:ascii="黑体" w:eastAsia="黑体" w:hAnsi="??"/>
          <w:sz w:val="32"/>
          <w:szCs w:val="32"/>
        </w:rPr>
      </w:pPr>
      <w:r w:rsidRPr="00B64BDA">
        <w:rPr>
          <w:rFonts w:ascii="黑体" w:eastAsia="黑体" w:hAnsi="??" w:hint="eastAsia"/>
          <w:sz w:val="32"/>
          <w:szCs w:val="32"/>
        </w:rPr>
        <w:t>五、组织机构</w:t>
      </w:r>
    </w:p>
    <w:p w:rsidR="009F0236" w:rsidRPr="00943CC1" w:rsidRDefault="009F0236" w:rsidP="0014180A">
      <w:pPr>
        <w:ind w:firstLineChars="200" w:firstLine="640"/>
        <w:rPr>
          <w:rFonts w:ascii="仿宋" w:eastAsia="仿宋" w:hAnsi="仿宋" w:cs="宋体"/>
          <w:color w:val="000000"/>
          <w:kern w:val="0"/>
          <w:sz w:val="32"/>
          <w:szCs w:val="32"/>
        </w:rPr>
      </w:pPr>
      <w:r w:rsidRPr="00943CC1">
        <w:rPr>
          <w:rFonts w:ascii="仿宋" w:eastAsia="仿宋" w:hAnsi="仿宋" w:cs="宋体" w:hint="eastAsia"/>
          <w:color w:val="000000"/>
          <w:kern w:val="0"/>
          <w:sz w:val="32"/>
          <w:szCs w:val="32"/>
        </w:rPr>
        <w:t>为了确保评选活动公正、公平、公开、顺利进行，成立由市委常委、宣传部长</w:t>
      </w:r>
      <w:r>
        <w:rPr>
          <w:rFonts w:ascii="仿宋" w:eastAsia="仿宋" w:hAnsi="仿宋" w:cs="宋体" w:hint="eastAsia"/>
          <w:color w:val="000000"/>
          <w:kern w:val="0"/>
          <w:sz w:val="32"/>
          <w:szCs w:val="32"/>
        </w:rPr>
        <w:t>胡立安</w:t>
      </w:r>
      <w:r w:rsidRPr="00943CC1">
        <w:rPr>
          <w:rFonts w:ascii="仿宋" w:eastAsia="仿宋" w:hAnsi="仿宋" w:cs="宋体" w:hint="eastAsia"/>
          <w:color w:val="000000"/>
          <w:kern w:val="0"/>
          <w:sz w:val="32"/>
          <w:szCs w:val="32"/>
        </w:rPr>
        <w:t>任主任，市委宣传部</w:t>
      </w:r>
      <w:r w:rsidR="001022A0">
        <w:rPr>
          <w:rFonts w:ascii="仿宋" w:eastAsia="仿宋" w:hAnsi="仿宋" w:cs="宋体" w:hint="eastAsia"/>
          <w:color w:val="000000"/>
          <w:kern w:val="0"/>
          <w:sz w:val="32"/>
          <w:szCs w:val="32"/>
        </w:rPr>
        <w:t>、</w:t>
      </w:r>
      <w:r w:rsidRPr="00943CC1">
        <w:rPr>
          <w:rFonts w:ascii="仿宋" w:eastAsia="仿宋" w:hAnsi="仿宋" w:cs="宋体" w:hint="eastAsia"/>
          <w:color w:val="000000"/>
          <w:kern w:val="0"/>
          <w:sz w:val="32"/>
          <w:szCs w:val="32"/>
        </w:rPr>
        <w:t>市文明办、市综治办、市民政局、市</w:t>
      </w:r>
      <w:proofErr w:type="gramStart"/>
      <w:r w:rsidRPr="00943CC1">
        <w:rPr>
          <w:rFonts w:ascii="仿宋" w:eastAsia="仿宋" w:hAnsi="仿宋" w:cs="宋体" w:hint="eastAsia"/>
          <w:color w:val="000000"/>
          <w:kern w:val="0"/>
          <w:sz w:val="32"/>
          <w:szCs w:val="32"/>
        </w:rPr>
        <w:t>人社局</w:t>
      </w:r>
      <w:proofErr w:type="gramEnd"/>
      <w:r w:rsidRPr="00943CC1">
        <w:rPr>
          <w:rFonts w:ascii="仿宋" w:eastAsia="仿宋" w:hAnsi="仿宋" w:cs="宋体" w:hint="eastAsia"/>
          <w:color w:val="000000"/>
          <w:kern w:val="0"/>
          <w:sz w:val="32"/>
          <w:szCs w:val="32"/>
        </w:rPr>
        <w:t>、市总工会、团市委、市妇联、益阳日报社、市广播电视台等部门单位负责同志为成员的益阳市第</w:t>
      </w:r>
      <w:r w:rsidR="001022A0">
        <w:rPr>
          <w:rFonts w:ascii="仿宋" w:eastAsia="仿宋" w:hAnsi="仿宋" w:cs="宋体" w:hint="eastAsia"/>
          <w:color w:val="000000"/>
          <w:kern w:val="0"/>
          <w:sz w:val="32"/>
          <w:szCs w:val="32"/>
        </w:rPr>
        <w:t>六</w:t>
      </w:r>
      <w:r w:rsidRPr="00943CC1">
        <w:rPr>
          <w:rFonts w:ascii="仿宋" w:eastAsia="仿宋" w:hAnsi="仿宋" w:cs="宋体" w:hint="eastAsia"/>
          <w:color w:val="000000"/>
          <w:kern w:val="0"/>
          <w:sz w:val="32"/>
          <w:szCs w:val="32"/>
        </w:rPr>
        <w:t>届道德模范评选活动组委会。市组委会下设办公室</w:t>
      </w:r>
      <w:r w:rsidR="001022A0">
        <w:rPr>
          <w:rFonts w:ascii="仿宋" w:eastAsia="仿宋" w:hAnsi="仿宋" w:cs="宋体" w:hint="eastAsia"/>
          <w:color w:val="000000"/>
          <w:kern w:val="0"/>
          <w:sz w:val="32"/>
          <w:szCs w:val="32"/>
        </w:rPr>
        <w:t>于</w:t>
      </w:r>
      <w:r w:rsidRPr="00943CC1">
        <w:rPr>
          <w:rFonts w:ascii="仿宋" w:eastAsia="仿宋" w:hAnsi="仿宋" w:cs="宋体" w:hint="eastAsia"/>
          <w:color w:val="000000"/>
          <w:kern w:val="0"/>
          <w:sz w:val="32"/>
          <w:szCs w:val="32"/>
        </w:rPr>
        <w:t>市文明办。</w:t>
      </w:r>
    </w:p>
    <w:p w:rsidR="009F0236" w:rsidRPr="006E1763" w:rsidRDefault="009F0236" w:rsidP="0014180A">
      <w:pPr>
        <w:ind w:firstLineChars="200" w:firstLine="640"/>
        <w:rPr>
          <w:rFonts w:ascii="黑体" w:eastAsia="黑体" w:hAnsi="??"/>
          <w:sz w:val="32"/>
          <w:szCs w:val="32"/>
        </w:rPr>
      </w:pPr>
      <w:r>
        <w:rPr>
          <w:rFonts w:ascii="黑体" w:eastAsia="黑体" w:hAnsi="??" w:hint="eastAsia"/>
          <w:sz w:val="32"/>
          <w:szCs w:val="32"/>
        </w:rPr>
        <w:t>六</w:t>
      </w:r>
      <w:r w:rsidRPr="006E1763">
        <w:rPr>
          <w:rFonts w:ascii="黑体" w:eastAsia="黑体" w:hAnsi="??" w:hint="eastAsia"/>
          <w:sz w:val="32"/>
          <w:szCs w:val="32"/>
        </w:rPr>
        <w:t>、工作要求</w:t>
      </w:r>
    </w:p>
    <w:p w:rsidR="009F0236" w:rsidRPr="006E30CF" w:rsidRDefault="009F0236" w:rsidP="0014180A">
      <w:pPr>
        <w:ind w:firstLineChars="200" w:firstLine="643"/>
        <w:rPr>
          <w:rFonts w:ascii="楷体" w:eastAsia="楷体" w:hAnsi="楷体"/>
          <w:b/>
          <w:sz w:val="32"/>
          <w:szCs w:val="32"/>
        </w:rPr>
      </w:pPr>
      <w:r w:rsidRPr="006E30CF">
        <w:rPr>
          <w:rFonts w:ascii="楷体" w:eastAsia="楷体" w:hAnsi="楷体" w:hint="eastAsia"/>
          <w:b/>
          <w:sz w:val="32"/>
          <w:szCs w:val="32"/>
        </w:rPr>
        <w:t>（一）</w:t>
      </w:r>
      <w:r w:rsidR="001022A0">
        <w:rPr>
          <w:rFonts w:ascii="楷体" w:eastAsia="楷体" w:hAnsi="楷体" w:hint="eastAsia"/>
          <w:b/>
          <w:sz w:val="32"/>
          <w:szCs w:val="32"/>
        </w:rPr>
        <w:t>高度重视</w:t>
      </w:r>
      <w:r w:rsidRPr="006E30CF">
        <w:rPr>
          <w:rFonts w:ascii="楷体" w:eastAsia="楷体" w:hAnsi="楷体" w:hint="eastAsia"/>
          <w:b/>
          <w:sz w:val="32"/>
          <w:szCs w:val="32"/>
        </w:rPr>
        <w:t>，精心组织。</w:t>
      </w:r>
      <w:r w:rsidR="00E85250">
        <w:rPr>
          <w:rFonts w:ascii="仿宋" w:eastAsia="仿宋" w:hAnsi="仿宋" w:cs="宋体" w:hint="eastAsia"/>
          <w:color w:val="000000"/>
          <w:kern w:val="0"/>
          <w:sz w:val="32"/>
          <w:szCs w:val="32"/>
        </w:rPr>
        <w:t>各区县（市）要</w:t>
      </w:r>
      <w:proofErr w:type="gramStart"/>
      <w:r w:rsidR="00E85250">
        <w:rPr>
          <w:rFonts w:ascii="仿宋" w:eastAsia="仿宋" w:hAnsi="仿宋" w:cs="宋体" w:hint="eastAsia"/>
          <w:color w:val="000000"/>
          <w:kern w:val="0"/>
          <w:sz w:val="32"/>
          <w:szCs w:val="32"/>
        </w:rPr>
        <w:t>对照此</w:t>
      </w:r>
      <w:proofErr w:type="gramEnd"/>
      <w:r w:rsidR="00E85250">
        <w:rPr>
          <w:rFonts w:ascii="仿宋" w:eastAsia="仿宋" w:hAnsi="仿宋" w:cs="宋体" w:hint="eastAsia"/>
          <w:color w:val="000000"/>
          <w:kern w:val="0"/>
          <w:sz w:val="32"/>
          <w:szCs w:val="32"/>
        </w:rPr>
        <w:t>文件，迅速组织成立相应的组织机构，启动推荐评选工作，</w:t>
      </w:r>
      <w:r w:rsidRPr="00943CC1">
        <w:rPr>
          <w:rFonts w:ascii="仿宋" w:eastAsia="仿宋" w:hAnsi="仿宋" w:cs="宋体" w:hint="eastAsia"/>
          <w:color w:val="000000"/>
          <w:kern w:val="0"/>
          <w:sz w:val="32"/>
          <w:szCs w:val="32"/>
        </w:rPr>
        <w:t>要把开展</w:t>
      </w:r>
      <w:r w:rsidR="00E85250">
        <w:rPr>
          <w:rFonts w:ascii="仿宋" w:eastAsia="仿宋" w:hAnsi="仿宋" w:cs="宋体" w:hint="eastAsia"/>
          <w:color w:val="000000"/>
          <w:kern w:val="0"/>
          <w:sz w:val="32"/>
          <w:szCs w:val="32"/>
        </w:rPr>
        <w:t>好此届</w:t>
      </w:r>
      <w:r w:rsidRPr="00943CC1">
        <w:rPr>
          <w:rFonts w:ascii="仿宋" w:eastAsia="仿宋" w:hAnsi="仿宋" w:cs="宋体" w:hint="eastAsia"/>
          <w:color w:val="000000"/>
          <w:kern w:val="0"/>
          <w:sz w:val="32"/>
          <w:szCs w:val="32"/>
        </w:rPr>
        <w:t>道德模范推荐评选活动作为加强公民思想道德建设的有效抓手，把组织推荐评选道德模范的过程变成</w:t>
      </w:r>
      <w:r w:rsidR="00E85250">
        <w:rPr>
          <w:rFonts w:ascii="仿宋" w:eastAsia="仿宋" w:hAnsi="仿宋" w:cs="宋体" w:hint="eastAsia"/>
          <w:color w:val="000000"/>
          <w:kern w:val="0"/>
          <w:sz w:val="32"/>
          <w:szCs w:val="32"/>
        </w:rPr>
        <w:t>贯彻落</w:t>
      </w:r>
      <w:proofErr w:type="gramStart"/>
      <w:r w:rsidR="00E85250">
        <w:rPr>
          <w:rFonts w:ascii="仿宋" w:eastAsia="仿宋" w:hAnsi="仿宋" w:cs="宋体" w:hint="eastAsia"/>
          <w:color w:val="000000"/>
          <w:kern w:val="0"/>
          <w:sz w:val="32"/>
          <w:szCs w:val="32"/>
        </w:rPr>
        <w:t>实习近</w:t>
      </w:r>
      <w:proofErr w:type="gramEnd"/>
      <w:r w:rsidR="00E85250">
        <w:rPr>
          <w:rFonts w:ascii="仿宋" w:eastAsia="仿宋" w:hAnsi="仿宋" w:cs="宋体" w:hint="eastAsia"/>
          <w:color w:val="000000"/>
          <w:kern w:val="0"/>
          <w:sz w:val="32"/>
          <w:szCs w:val="32"/>
        </w:rPr>
        <w:t>平新时代中国特色社会主义思想，</w:t>
      </w:r>
      <w:proofErr w:type="gramStart"/>
      <w:r w:rsidRPr="00943CC1">
        <w:rPr>
          <w:rFonts w:ascii="仿宋" w:eastAsia="仿宋" w:hAnsi="仿宋" w:cs="宋体" w:hint="eastAsia"/>
          <w:color w:val="000000"/>
          <w:kern w:val="0"/>
          <w:sz w:val="32"/>
          <w:szCs w:val="32"/>
        </w:rPr>
        <w:t>践行</w:t>
      </w:r>
      <w:proofErr w:type="gramEnd"/>
      <w:r w:rsidRPr="00943CC1">
        <w:rPr>
          <w:rFonts w:ascii="仿宋" w:eastAsia="仿宋" w:hAnsi="仿宋" w:cs="宋体" w:hint="eastAsia"/>
          <w:color w:val="000000"/>
          <w:kern w:val="0"/>
          <w:sz w:val="32"/>
          <w:szCs w:val="32"/>
        </w:rPr>
        <w:t>社会主义核心价值</w:t>
      </w:r>
      <w:r w:rsidR="00E85250">
        <w:rPr>
          <w:rFonts w:ascii="仿宋" w:eastAsia="仿宋" w:hAnsi="仿宋" w:cs="宋体" w:hint="eastAsia"/>
          <w:color w:val="000000"/>
          <w:kern w:val="0"/>
          <w:sz w:val="32"/>
          <w:szCs w:val="32"/>
        </w:rPr>
        <w:t>观，</w:t>
      </w:r>
      <w:r w:rsidRPr="00943CC1">
        <w:rPr>
          <w:rFonts w:ascii="仿宋" w:eastAsia="仿宋" w:hAnsi="仿宋" w:cs="宋体" w:hint="eastAsia"/>
          <w:color w:val="000000"/>
          <w:kern w:val="0"/>
          <w:sz w:val="32"/>
          <w:szCs w:val="32"/>
        </w:rPr>
        <w:t>大力推进</w:t>
      </w:r>
      <w:r w:rsidRPr="00943CC1">
        <w:rPr>
          <w:rFonts w:ascii="仿宋" w:eastAsia="仿宋" w:hAnsi="仿宋" w:cs="宋体" w:hint="eastAsia"/>
          <w:color w:val="000000"/>
          <w:kern w:val="0"/>
          <w:sz w:val="32"/>
          <w:szCs w:val="32"/>
        </w:rPr>
        <w:lastRenderedPageBreak/>
        <w:t>社会主义精神文明建设的过程。</w:t>
      </w:r>
      <w:r w:rsidR="00E85250">
        <w:rPr>
          <w:rFonts w:ascii="仿宋" w:eastAsia="仿宋" w:hAnsi="仿宋" w:cs="宋体" w:hint="eastAsia"/>
          <w:color w:val="000000"/>
          <w:kern w:val="0"/>
          <w:sz w:val="32"/>
          <w:szCs w:val="32"/>
        </w:rPr>
        <w:t>要</w:t>
      </w:r>
      <w:r w:rsidRPr="00943CC1">
        <w:rPr>
          <w:rFonts w:ascii="仿宋" w:eastAsia="仿宋" w:hAnsi="仿宋" w:cs="宋体" w:hint="eastAsia"/>
          <w:color w:val="000000"/>
          <w:kern w:val="0"/>
          <w:sz w:val="32"/>
          <w:szCs w:val="32"/>
        </w:rPr>
        <w:t>广泛宣传，充分发动，在本地区、本部门、本单位、本行业认真开展道德模范推荐评选活动，掀起全市层层评选道德模范的热潮。</w:t>
      </w:r>
      <w:r w:rsidR="00D03701">
        <w:rPr>
          <w:rFonts w:ascii="仿宋" w:eastAsia="仿宋" w:hAnsi="仿宋" w:cs="宋体" w:hint="eastAsia"/>
          <w:color w:val="000000"/>
          <w:kern w:val="0"/>
          <w:sz w:val="32"/>
          <w:szCs w:val="32"/>
        </w:rPr>
        <w:t>要组织专门的队伍下到基层进行走访挖掘，在各个阶层进行全面的宣传发动，做到人人知晓，人人参与，</w:t>
      </w:r>
      <w:r w:rsidR="00626666">
        <w:rPr>
          <w:rFonts w:ascii="仿宋" w:eastAsia="仿宋" w:hAnsi="仿宋" w:cs="宋体" w:hint="eastAsia"/>
          <w:color w:val="000000"/>
          <w:kern w:val="0"/>
          <w:sz w:val="32"/>
          <w:szCs w:val="32"/>
        </w:rPr>
        <w:t>各区县市文明办要就深入一线挖掘道德模范事迹和宣传发动此次道德模范评选的情况形成专题</w:t>
      </w:r>
      <w:r w:rsidR="002F0ABD">
        <w:rPr>
          <w:rFonts w:ascii="仿宋" w:eastAsia="仿宋" w:hAnsi="仿宋" w:cs="宋体" w:hint="eastAsia"/>
          <w:color w:val="000000"/>
          <w:kern w:val="0"/>
          <w:sz w:val="32"/>
          <w:szCs w:val="32"/>
        </w:rPr>
        <w:t>纪实</w:t>
      </w:r>
      <w:r w:rsidR="00626666">
        <w:rPr>
          <w:rFonts w:ascii="仿宋" w:eastAsia="仿宋" w:hAnsi="仿宋" w:cs="宋体" w:hint="eastAsia"/>
          <w:color w:val="000000"/>
          <w:kern w:val="0"/>
          <w:sz w:val="32"/>
          <w:szCs w:val="32"/>
        </w:rPr>
        <w:t>报告，在推荐本地区道德模范候选人时一并报市文明办（联系人：梁平，13973670667,455951853@qq.com）,此报告将作为本地区宣传发动、评选推荐各类道德模范的一个重要佐证材料。</w:t>
      </w:r>
    </w:p>
    <w:p w:rsidR="009F0236" w:rsidRPr="006E30CF" w:rsidRDefault="009F0236" w:rsidP="0014180A">
      <w:pPr>
        <w:ind w:firstLineChars="200" w:firstLine="643"/>
        <w:rPr>
          <w:rFonts w:ascii="楷体" w:eastAsia="楷体" w:hAnsi="楷体"/>
          <w:spacing w:val="-2"/>
          <w:sz w:val="32"/>
          <w:szCs w:val="32"/>
        </w:rPr>
      </w:pPr>
      <w:r w:rsidRPr="006E30CF">
        <w:rPr>
          <w:rFonts w:ascii="楷体" w:eastAsia="楷体" w:hAnsi="楷体" w:hint="eastAsia"/>
          <w:b/>
          <w:sz w:val="32"/>
          <w:szCs w:val="32"/>
        </w:rPr>
        <w:t>（二）</w:t>
      </w:r>
      <w:r w:rsidR="000D28CC">
        <w:rPr>
          <w:rFonts w:ascii="楷体" w:eastAsia="楷体" w:hAnsi="楷体" w:hint="eastAsia"/>
          <w:b/>
          <w:sz w:val="32"/>
          <w:szCs w:val="32"/>
        </w:rPr>
        <w:t>坚持导向，</w:t>
      </w:r>
      <w:r w:rsidR="000D28CC">
        <w:rPr>
          <w:rFonts w:ascii="楷体" w:eastAsia="楷体" w:hAnsi="楷体" w:hint="eastAsia"/>
          <w:b/>
          <w:spacing w:val="-2"/>
          <w:sz w:val="32"/>
          <w:szCs w:val="32"/>
        </w:rPr>
        <w:t>面向</w:t>
      </w:r>
      <w:r w:rsidRPr="006E30CF">
        <w:rPr>
          <w:rFonts w:ascii="楷体" w:eastAsia="楷体" w:hAnsi="楷体" w:hint="eastAsia"/>
          <w:b/>
          <w:spacing w:val="-2"/>
          <w:sz w:val="32"/>
          <w:szCs w:val="32"/>
        </w:rPr>
        <w:t>基层</w:t>
      </w:r>
      <w:r w:rsidRPr="006E30CF">
        <w:rPr>
          <w:rFonts w:ascii="楷体" w:eastAsia="楷体" w:hAnsi="楷体" w:hint="eastAsia"/>
          <w:b/>
          <w:sz w:val="32"/>
          <w:szCs w:val="32"/>
        </w:rPr>
        <w:t>。</w:t>
      </w:r>
      <w:r w:rsidRPr="00943CC1">
        <w:rPr>
          <w:rFonts w:ascii="仿宋" w:eastAsia="仿宋" w:hAnsi="仿宋" w:cs="宋体" w:hint="eastAsia"/>
          <w:color w:val="000000"/>
          <w:kern w:val="0"/>
          <w:sz w:val="32"/>
          <w:szCs w:val="32"/>
        </w:rPr>
        <w:t>推荐评选工作要充分体现群众性，立足村镇、社区、企业、机关、学校等基层单位，突出群众评、评群众，群众学、学群众。要切实把群众发动好，组织好，动员群众广泛参与，着重推荐群众身边看得见、摸得着、学得到的“平民</w:t>
      </w:r>
      <w:r w:rsidR="000D28CC">
        <w:rPr>
          <w:rFonts w:ascii="仿宋" w:eastAsia="仿宋" w:hAnsi="仿宋" w:cs="宋体" w:hint="eastAsia"/>
          <w:color w:val="000000"/>
          <w:kern w:val="0"/>
          <w:sz w:val="32"/>
          <w:szCs w:val="32"/>
        </w:rPr>
        <w:t>模范</w:t>
      </w:r>
      <w:r w:rsidRPr="00943CC1">
        <w:rPr>
          <w:rFonts w:ascii="仿宋" w:eastAsia="仿宋" w:hAnsi="仿宋" w:cs="宋体" w:hint="eastAsia"/>
          <w:color w:val="000000"/>
          <w:kern w:val="0"/>
          <w:sz w:val="32"/>
          <w:szCs w:val="32"/>
        </w:rPr>
        <w:t>”，使推出的道德模范可敬、可信、可亲、可学，使推荐评选</w:t>
      </w:r>
      <w:r w:rsidR="000D28CC">
        <w:rPr>
          <w:rFonts w:ascii="仿宋" w:eastAsia="仿宋" w:hAnsi="仿宋" w:cs="宋体" w:hint="eastAsia"/>
          <w:color w:val="000000"/>
          <w:kern w:val="0"/>
          <w:sz w:val="32"/>
          <w:szCs w:val="32"/>
        </w:rPr>
        <w:t>过程</w:t>
      </w:r>
      <w:r w:rsidRPr="00943CC1">
        <w:rPr>
          <w:rFonts w:ascii="仿宋" w:eastAsia="仿宋" w:hAnsi="仿宋" w:cs="宋体" w:hint="eastAsia"/>
          <w:color w:val="000000"/>
          <w:kern w:val="0"/>
          <w:sz w:val="32"/>
          <w:szCs w:val="32"/>
        </w:rPr>
        <w:t>成为群众进行自我教育、自我提高的有效载体。</w:t>
      </w:r>
    </w:p>
    <w:p w:rsidR="000D28CC" w:rsidRDefault="009F0236" w:rsidP="0014180A">
      <w:pPr>
        <w:ind w:firstLineChars="200" w:firstLine="634"/>
        <w:rPr>
          <w:rFonts w:ascii="楷体" w:eastAsia="楷体" w:hAnsi="楷体"/>
          <w:b/>
          <w:sz w:val="32"/>
          <w:szCs w:val="32"/>
        </w:rPr>
      </w:pPr>
      <w:r w:rsidRPr="006E30CF">
        <w:rPr>
          <w:rFonts w:ascii="楷体" w:eastAsia="楷体" w:hAnsi="楷体" w:hint="eastAsia"/>
          <w:b/>
          <w:spacing w:val="-2"/>
          <w:sz w:val="32"/>
          <w:szCs w:val="32"/>
        </w:rPr>
        <w:t>（三）</w:t>
      </w:r>
      <w:r w:rsidR="000D28CC">
        <w:rPr>
          <w:rFonts w:ascii="楷体" w:eastAsia="楷体" w:hAnsi="楷体" w:hint="eastAsia"/>
          <w:b/>
          <w:spacing w:val="-2"/>
          <w:sz w:val="32"/>
          <w:szCs w:val="32"/>
        </w:rPr>
        <w:t>严格标准</w:t>
      </w:r>
      <w:r>
        <w:rPr>
          <w:rFonts w:ascii="楷体" w:eastAsia="楷体" w:hAnsi="楷体" w:hint="eastAsia"/>
          <w:b/>
          <w:spacing w:val="-2"/>
          <w:sz w:val="32"/>
          <w:szCs w:val="32"/>
        </w:rPr>
        <w:t>，</w:t>
      </w:r>
      <w:r w:rsidR="000D28CC">
        <w:rPr>
          <w:rFonts w:ascii="楷体" w:eastAsia="楷体" w:hAnsi="楷体" w:hint="eastAsia"/>
          <w:b/>
          <w:spacing w:val="-2"/>
          <w:sz w:val="32"/>
          <w:szCs w:val="32"/>
        </w:rPr>
        <w:t>公平公正</w:t>
      </w:r>
      <w:r w:rsidRPr="006E30CF">
        <w:rPr>
          <w:rFonts w:ascii="楷体" w:eastAsia="楷体" w:hAnsi="楷体" w:hint="eastAsia"/>
          <w:b/>
          <w:sz w:val="32"/>
          <w:szCs w:val="32"/>
        </w:rPr>
        <w:t>。</w:t>
      </w:r>
      <w:r w:rsidR="000D28CC" w:rsidRPr="0014180A">
        <w:rPr>
          <w:rFonts w:ascii="仿宋" w:eastAsia="仿宋" w:hAnsi="仿宋" w:cs="宋体" w:hint="eastAsia"/>
          <w:color w:val="000000"/>
          <w:kern w:val="0"/>
          <w:sz w:val="32"/>
          <w:szCs w:val="32"/>
        </w:rPr>
        <w:t>各地各部门要严格对照评选要求和标准，严肃推荐评选流程，切实增强推荐评选过程的透明度，要不断拓展群众参与推荐评选的途径，增强群众参与度和满意度。对在推进评选过程中，弄虚作假的行为，一律取消参评资格，并追究有关人员</w:t>
      </w:r>
      <w:r w:rsidR="0014180A" w:rsidRPr="0014180A">
        <w:rPr>
          <w:rFonts w:ascii="仿宋" w:eastAsia="仿宋" w:hAnsi="仿宋" w:cs="宋体" w:hint="eastAsia"/>
          <w:color w:val="000000"/>
          <w:kern w:val="0"/>
          <w:sz w:val="32"/>
          <w:szCs w:val="32"/>
        </w:rPr>
        <w:t>责任。</w:t>
      </w:r>
    </w:p>
    <w:p w:rsidR="0014180A" w:rsidRPr="00943CC1" w:rsidRDefault="000D28CC" w:rsidP="0014180A">
      <w:pPr>
        <w:ind w:firstLineChars="200" w:firstLine="643"/>
        <w:rPr>
          <w:rFonts w:ascii="仿宋" w:eastAsia="仿宋" w:hAnsi="仿宋" w:cs="宋体"/>
          <w:color w:val="000000"/>
          <w:kern w:val="0"/>
          <w:sz w:val="32"/>
          <w:szCs w:val="32"/>
        </w:rPr>
      </w:pPr>
      <w:r>
        <w:rPr>
          <w:rFonts w:ascii="楷体" w:eastAsia="楷体" w:hAnsi="楷体" w:hint="eastAsia"/>
          <w:b/>
          <w:sz w:val="32"/>
          <w:szCs w:val="32"/>
        </w:rPr>
        <w:t>（四）宣传引导，浓厚氛围。</w:t>
      </w:r>
      <w:r w:rsidR="0014180A">
        <w:rPr>
          <w:rFonts w:ascii="仿宋" w:eastAsia="仿宋" w:hAnsi="仿宋" w:cs="宋体" w:hint="eastAsia"/>
          <w:color w:val="000000"/>
          <w:kern w:val="0"/>
          <w:sz w:val="32"/>
          <w:szCs w:val="32"/>
        </w:rPr>
        <w:t>各地新时代文明实践中心（站、所）要加强道德模范事迹的宣传宣讲，让身边人的身边事能够做</w:t>
      </w:r>
      <w:r w:rsidR="0014180A">
        <w:rPr>
          <w:rFonts w:ascii="仿宋" w:eastAsia="仿宋" w:hAnsi="仿宋" w:cs="宋体" w:hint="eastAsia"/>
          <w:color w:val="000000"/>
          <w:kern w:val="0"/>
          <w:sz w:val="32"/>
          <w:szCs w:val="32"/>
        </w:rPr>
        <w:lastRenderedPageBreak/>
        <w:t>到深入基层，深入人心，真正起到引导和引领道德风尚的作用。</w:t>
      </w:r>
      <w:r w:rsidR="009F0236" w:rsidRPr="00943CC1">
        <w:rPr>
          <w:rFonts w:ascii="仿宋" w:eastAsia="仿宋" w:hAnsi="仿宋" w:cs="宋体" w:hint="eastAsia"/>
          <w:color w:val="000000"/>
          <w:kern w:val="0"/>
          <w:sz w:val="32"/>
          <w:szCs w:val="32"/>
        </w:rPr>
        <w:t>要充分利用各种宣传工具，采取多种宣传形式，大力宣传近年来我市公民道德建设的进展和经验，广泛宣传道德模范的感人事迹和优秀品质，大力弘扬助人为乐、见义勇为、诚实守信、敬业奉献、孝老爱亲的高尚道德情操。要从实际出发，讲求工作实效，充分发挥道德模范的示范带动作用，运用典型力量，抓好示范引导，注重推广实践，把学习宣传道德模范融入社会主义核心价值观学习实践活动之中，融入青少年思想道德建设之中，融入群众性精神文明创建活动之中。在全社会形成人人学习道德模范、关爱道德模范、敬重道德模范、争当道德模范的浓厚氛围，使道德模范的高尚行为逐步成为广大公民的自觉行动，进一步提升公民道德素质，提高城乡</w:t>
      </w:r>
      <w:r w:rsidR="0014180A">
        <w:rPr>
          <w:rFonts w:ascii="仿宋" w:eastAsia="仿宋" w:hAnsi="仿宋" w:cs="宋体" w:hint="eastAsia"/>
          <w:color w:val="000000"/>
          <w:kern w:val="0"/>
          <w:sz w:val="32"/>
          <w:szCs w:val="32"/>
        </w:rPr>
        <w:t>居民</w:t>
      </w:r>
      <w:r w:rsidR="009F0236" w:rsidRPr="00943CC1">
        <w:rPr>
          <w:rFonts w:ascii="仿宋" w:eastAsia="仿宋" w:hAnsi="仿宋" w:cs="宋体" w:hint="eastAsia"/>
          <w:color w:val="000000"/>
          <w:kern w:val="0"/>
          <w:sz w:val="32"/>
          <w:szCs w:val="32"/>
        </w:rPr>
        <w:t>文明</w:t>
      </w:r>
      <w:r w:rsidR="0014180A">
        <w:rPr>
          <w:rFonts w:ascii="仿宋" w:eastAsia="仿宋" w:hAnsi="仿宋" w:cs="宋体" w:hint="eastAsia"/>
          <w:color w:val="000000"/>
          <w:kern w:val="0"/>
          <w:sz w:val="32"/>
          <w:szCs w:val="32"/>
        </w:rPr>
        <w:t>素质</w:t>
      </w:r>
      <w:r w:rsidR="009F0236" w:rsidRPr="00943CC1">
        <w:rPr>
          <w:rFonts w:ascii="仿宋" w:eastAsia="仿宋" w:hAnsi="仿宋" w:cs="宋体" w:hint="eastAsia"/>
          <w:color w:val="000000"/>
          <w:kern w:val="0"/>
          <w:sz w:val="32"/>
          <w:szCs w:val="32"/>
        </w:rPr>
        <w:t>，</w:t>
      </w:r>
      <w:r w:rsidR="0014180A">
        <w:rPr>
          <w:rFonts w:ascii="仿宋" w:eastAsia="仿宋" w:hAnsi="仿宋" w:cs="宋体" w:hint="eastAsia"/>
          <w:color w:val="000000"/>
          <w:kern w:val="0"/>
          <w:sz w:val="32"/>
          <w:szCs w:val="32"/>
        </w:rPr>
        <w:t>助力全国文明城市创建工作</w:t>
      </w:r>
      <w:r w:rsidR="009F0236" w:rsidRPr="00943CC1">
        <w:rPr>
          <w:rFonts w:ascii="仿宋" w:eastAsia="仿宋" w:hAnsi="仿宋" w:cs="宋体" w:hint="eastAsia"/>
          <w:color w:val="000000"/>
          <w:kern w:val="0"/>
          <w:sz w:val="32"/>
          <w:szCs w:val="32"/>
        </w:rPr>
        <w:t>。</w:t>
      </w:r>
    </w:p>
    <w:p w:rsidR="009F0236" w:rsidRPr="0014180A" w:rsidRDefault="009F0236" w:rsidP="0014180A">
      <w:pPr>
        <w:spacing w:line="570" w:lineRule="exact"/>
        <w:ind w:firstLineChars="200" w:firstLine="640"/>
        <w:rPr>
          <w:rFonts w:ascii="仿宋" w:eastAsia="仿宋" w:hAnsi="仿宋" w:cs="宋体"/>
          <w:color w:val="000000"/>
          <w:kern w:val="0"/>
          <w:sz w:val="32"/>
          <w:szCs w:val="32"/>
        </w:rPr>
      </w:pPr>
    </w:p>
    <w:p w:rsidR="009F0236" w:rsidRDefault="009F0236" w:rsidP="002270A1">
      <w:pPr>
        <w:spacing w:line="570" w:lineRule="exact"/>
        <w:ind w:firstLineChars="200" w:firstLine="634"/>
        <w:rPr>
          <w:rFonts w:ascii="楷体" w:eastAsia="楷体" w:hAnsi="楷体"/>
          <w:b/>
          <w:spacing w:val="-2"/>
          <w:sz w:val="32"/>
          <w:szCs w:val="32"/>
        </w:rPr>
      </w:pPr>
    </w:p>
    <w:p w:rsidR="0014180A" w:rsidRPr="0014180A" w:rsidRDefault="0014180A" w:rsidP="002270A1">
      <w:pPr>
        <w:spacing w:line="570" w:lineRule="exact"/>
        <w:ind w:firstLineChars="200" w:firstLine="634"/>
        <w:rPr>
          <w:rFonts w:ascii="楷体" w:eastAsia="楷体" w:hAnsi="楷体"/>
          <w:b/>
          <w:spacing w:val="-2"/>
          <w:sz w:val="32"/>
          <w:szCs w:val="32"/>
        </w:rPr>
      </w:pPr>
    </w:p>
    <w:p w:rsidR="009F0236" w:rsidRPr="00943CC1" w:rsidRDefault="009F0236" w:rsidP="002270A1">
      <w:pPr>
        <w:spacing w:line="570" w:lineRule="exact"/>
        <w:ind w:leftChars="304" w:left="1918" w:hangingChars="400" w:hanging="1280"/>
        <w:rPr>
          <w:rFonts w:ascii="仿宋" w:eastAsia="仿宋" w:hAnsi="仿宋" w:cs="宋体"/>
          <w:color w:val="000000"/>
          <w:kern w:val="0"/>
          <w:sz w:val="32"/>
          <w:szCs w:val="32"/>
        </w:rPr>
      </w:pPr>
      <w:r w:rsidRPr="00943CC1">
        <w:rPr>
          <w:rFonts w:ascii="仿宋" w:eastAsia="仿宋" w:hAnsi="仿宋" w:cs="宋体" w:hint="eastAsia"/>
          <w:color w:val="000000"/>
          <w:kern w:val="0"/>
          <w:sz w:val="32"/>
          <w:szCs w:val="32"/>
        </w:rPr>
        <w:t>附件：</w:t>
      </w:r>
      <w:r w:rsidRPr="00943CC1">
        <w:rPr>
          <w:rFonts w:ascii="仿宋" w:eastAsia="仿宋" w:hAnsi="仿宋" w:cs="宋体"/>
          <w:color w:val="000000"/>
          <w:kern w:val="0"/>
          <w:sz w:val="32"/>
          <w:szCs w:val="32"/>
        </w:rPr>
        <w:t>1.</w:t>
      </w:r>
      <w:r>
        <w:rPr>
          <w:rFonts w:ascii="仿宋" w:eastAsia="仿宋" w:hAnsi="仿宋" w:cs="宋体" w:hint="eastAsia"/>
          <w:color w:val="000000"/>
          <w:kern w:val="0"/>
          <w:sz w:val="32"/>
          <w:szCs w:val="32"/>
        </w:rPr>
        <w:t>益阳市第</w:t>
      </w:r>
      <w:r w:rsidR="00517AF1">
        <w:rPr>
          <w:rFonts w:ascii="仿宋" w:eastAsia="仿宋" w:hAnsi="仿宋" w:cs="宋体" w:hint="eastAsia"/>
          <w:color w:val="000000"/>
          <w:kern w:val="0"/>
          <w:sz w:val="32"/>
          <w:szCs w:val="32"/>
        </w:rPr>
        <w:t>六</w:t>
      </w:r>
      <w:bookmarkStart w:id="0" w:name="_GoBack"/>
      <w:bookmarkEnd w:id="0"/>
      <w:r w:rsidRPr="00943CC1">
        <w:rPr>
          <w:rFonts w:ascii="仿宋" w:eastAsia="仿宋" w:hAnsi="仿宋" w:cs="宋体" w:hint="eastAsia"/>
          <w:color w:val="000000"/>
          <w:kern w:val="0"/>
          <w:sz w:val="32"/>
          <w:szCs w:val="32"/>
        </w:rPr>
        <w:t>届道德模范评选活动组委会成员名单</w:t>
      </w:r>
    </w:p>
    <w:p w:rsidR="009F0236" w:rsidRPr="00943CC1" w:rsidRDefault="009F0236" w:rsidP="002270A1">
      <w:pPr>
        <w:spacing w:line="570" w:lineRule="exact"/>
        <w:ind w:firstLineChars="507" w:firstLine="1622"/>
        <w:rPr>
          <w:rFonts w:ascii="仿宋" w:eastAsia="仿宋" w:hAnsi="仿宋" w:cs="宋体"/>
          <w:color w:val="000000"/>
          <w:kern w:val="0"/>
          <w:sz w:val="32"/>
          <w:szCs w:val="32"/>
        </w:rPr>
      </w:pPr>
      <w:r w:rsidRPr="00943CC1">
        <w:rPr>
          <w:rFonts w:ascii="仿宋" w:eastAsia="仿宋" w:hAnsi="仿宋" w:cs="宋体"/>
          <w:color w:val="000000"/>
          <w:kern w:val="0"/>
          <w:sz w:val="32"/>
          <w:szCs w:val="32"/>
        </w:rPr>
        <w:t>2.</w:t>
      </w:r>
      <w:r w:rsidRPr="00943CC1">
        <w:rPr>
          <w:rFonts w:ascii="仿宋" w:eastAsia="仿宋" w:hAnsi="仿宋" w:cs="宋体" w:hint="eastAsia"/>
          <w:color w:val="000000"/>
          <w:kern w:val="0"/>
          <w:sz w:val="32"/>
          <w:szCs w:val="32"/>
        </w:rPr>
        <w:t>益阳</w:t>
      </w:r>
      <w:proofErr w:type="gramStart"/>
      <w:r w:rsidRPr="00943CC1">
        <w:rPr>
          <w:rFonts w:ascii="仿宋" w:eastAsia="仿宋" w:hAnsi="仿宋" w:cs="宋体" w:hint="eastAsia"/>
          <w:color w:val="000000"/>
          <w:kern w:val="0"/>
          <w:sz w:val="32"/>
          <w:szCs w:val="32"/>
        </w:rPr>
        <w:t>市道德</w:t>
      </w:r>
      <w:proofErr w:type="gramEnd"/>
      <w:r w:rsidRPr="00943CC1">
        <w:rPr>
          <w:rFonts w:ascii="仿宋" w:eastAsia="仿宋" w:hAnsi="仿宋" w:cs="宋体" w:hint="eastAsia"/>
          <w:color w:val="000000"/>
          <w:kern w:val="0"/>
          <w:sz w:val="32"/>
          <w:szCs w:val="32"/>
        </w:rPr>
        <w:t>模范推荐表</w:t>
      </w:r>
    </w:p>
    <w:p w:rsidR="009F0236" w:rsidRPr="0037366A" w:rsidRDefault="009F0236" w:rsidP="002270A1">
      <w:pPr>
        <w:spacing w:line="570" w:lineRule="exact"/>
        <w:ind w:firstLineChars="200" w:firstLine="640"/>
        <w:rPr>
          <w:rFonts w:ascii="仿宋" w:eastAsia="仿宋" w:hAnsi="仿宋" w:cs="宋体"/>
          <w:color w:val="000000"/>
          <w:kern w:val="0"/>
          <w:sz w:val="32"/>
          <w:szCs w:val="32"/>
        </w:rPr>
      </w:pPr>
      <w:r>
        <w:rPr>
          <w:rFonts w:ascii="仿宋_GB2312" w:eastAsia="仿宋_GB2312" w:hAnsi="??"/>
          <w:sz w:val="32"/>
          <w:szCs w:val="32"/>
        </w:rPr>
        <w:t xml:space="preserve">      </w:t>
      </w:r>
      <w:r w:rsidRPr="0037366A">
        <w:rPr>
          <w:rFonts w:ascii="仿宋" w:eastAsia="仿宋" w:hAnsi="仿宋" w:cs="宋体"/>
          <w:color w:val="000000"/>
          <w:kern w:val="0"/>
          <w:sz w:val="32"/>
          <w:szCs w:val="32"/>
        </w:rPr>
        <w:t>3.</w:t>
      </w:r>
      <w:r>
        <w:rPr>
          <w:rFonts w:ascii="仿宋" w:eastAsia="仿宋" w:hAnsi="仿宋" w:cs="宋体" w:hint="eastAsia"/>
          <w:color w:val="000000"/>
          <w:kern w:val="0"/>
          <w:sz w:val="32"/>
          <w:szCs w:val="32"/>
        </w:rPr>
        <w:t>益阳市</w:t>
      </w:r>
      <w:r w:rsidR="007554B7" w:rsidRPr="0037366A">
        <w:rPr>
          <w:rFonts w:ascii="仿宋" w:eastAsia="仿宋" w:hAnsi="仿宋" w:cs="宋体" w:hint="eastAsia"/>
          <w:color w:val="000000"/>
          <w:kern w:val="0"/>
          <w:sz w:val="32"/>
          <w:szCs w:val="32"/>
        </w:rPr>
        <w:t>评选表彰</w:t>
      </w:r>
      <w:r w:rsidRPr="0037366A">
        <w:rPr>
          <w:rFonts w:ascii="仿宋" w:eastAsia="仿宋" w:hAnsi="仿宋" w:cs="宋体" w:hint="eastAsia"/>
          <w:color w:val="000000"/>
          <w:kern w:val="0"/>
          <w:sz w:val="32"/>
          <w:szCs w:val="32"/>
        </w:rPr>
        <w:t>道德模范实施办法</w:t>
      </w:r>
    </w:p>
    <w:p w:rsidR="009F0236" w:rsidRDefault="009F0236" w:rsidP="002270A1">
      <w:pPr>
        <w:spacing w:line="570" w:lineRule="exact"/>
        <w:ind w:firstLineChars="200" w:firstLine="640"/>
        <w:rPr>
          <w:rFonts w:ascii="仿宋_GB2312" w:eastAsia="仿宋_GB2312" w:hAnsi="??"/>
          <w:sz w:val="32"/>
          <w:szCs w:val="32"/>
        </w:rPr>
      </w:pPr>
    </w:p>
    <w:p w:rsidR="009F0236" w:rsidRPr="007554B7" w:rsidRDefault="009F0236" w:rsidP="002270A1">
      <w:pPr>
        <w:spacing w:line="570" w:lineRule="exact"/>
        <w:ind w:firstLineChars="200" w:firstLine="640"/>
        <w:rPr>
          <w:rFonts w:ascii="仿宋_GB2312" w:eastAsia="仿宋_GB2312" w:hAnsi="??"/>
          <w:sz w:val="32"/>
          <w:szCs w:val="32"/>
        </w:rPr>
      </w:pPr>
    </w:p>
    <w:p w:rsidR="009F0236" w:rsidRPr="006E30CF" w:rsidRDefault="009F0236" w:rsidP="00941A48">
      <w:pPr>
        <w:spacing w:line="570" w:lineRule="exact"/>
        <w:rPr>
          <w:rFonts w:ascii="仿宋" w:eastAsia="仿宋" w:hAnsi="仿宋" w:cs="宋体"/>
          <w:color w:val="000000"/>
          <w:kern w:val="0"/>
          <w:sz w:val="32"/>
          <w:szCs w:val="32"/>
        </w:rPr>
      </w:pPr>
      <w:r>
        <w:rPr>
          <w:rFonts w:ascii="仿宋_GB2312" w:eastAsia="仿宋_GB2312" w:hAnsi="??"/>
          <w:sz w:val="32"/>
          <w:szCs w:val="32"/>
        </w:rPr>
        <w:t xml:space="preserve">                       </w:t>
      </w:r>
      <w:r w:rsidRPr="006E30CF">
        <w:rPr>
          <w:rFonts w:ascii="仿宋" w:eastAsia="仿宋" w:hAnsi="仿宋" w:cs="宋体" w:hint="eastAsia"/>
          <w:color w:val="000000"/>
          <w:kern w:val="0"/>
          <w:sz w:val="32"/>
          <w:szCs w:val="32"/>
        </w:rPr>
        <w:t>益阳市精神文明建设指导委员会</w:t>
      </w:r>
    </w:p>
    <w:p w:rsidR="009F0236" w:rsidRPr="006E30CF" w:rsidRDefault="009F0236" w:rsidP="002270A1">
      <w:pPr>
        <w:spacing w:line="570" w:lineRule="exact"/>
        <w:ind w:firstLineChars="1462" w:firstLine="4678"/>
        <w:jc w:val="left"/>
        <w:rPr>
          <w:rFonts w:ascii="仿宋" w:eastAsia="仿宋" w:hAnsi="仿宋" w:cs="宋体"/>
          <w:color w:val="000000"/>
          <w:kern w:val="0"/>
          <w:sz w:val="32"/>
          <w:szCs w:val="32"/>
        </w:rPr>
      </w:pPr>
      <w:r w:rsidRPr="006E30CF">
        <w:rPr>
          <w:rFonts w:ascii="仿宋" w:eastAsia="仿宋" w:hAnsi="仿宋" w:cs="宋体"/>
          <w:color w:val="000000"/>
          <w:kern w:val="0"/>
          <w:sz w:val="32"/>
          <w:szCs w:val="32"/>
        </w:rPr>
        <w:t>201</w:t>
      </w:r>
      <w:r w:rsidR="005A4CBF">
        <w:rPr>
          <w:rFonts w:ascii="仿宋" w:eastAsia="仿宋" w:hAnsi="仿宋" w:cs="宋体" w:hint="eastAsia"/>
          <w:color w:val="000000"/>
          <w:kern w:val="0"/>
          <w:sz w:val="32"/>
          <w:szCs w:val="32"/>
        </w:rPr>
        <w:t>9</w:t>
      </w:r>
      <w:r w:rsidRPr="006E30CF">
        <w:rPr>
          <w:rFonts w:ascii="仿宋" w:eastAsia="仿宋" w:hAnsi="仿宋" w:cs="宋体" w:hint="eastAsia"/>
          <w:color w:val="000000"/>
          <w:kern w:val="0"/>
          <w:sz w:val="32"/>
          <w:szCs w:val="32"/>
        </w:rPr>
        <w:t>年</w:t>
      </w:r>
      <w:r w:rsidR="0014180A">
        <w:rPr>
          <w:rFonts w:ascii="仿宋" w:eastAsia="仿宋" w:hAnsi="仿宋" w:cs="宋体" w:hint="eastAsia"/>
          <w:color w:val="000000"/>
          <w:kern w:val="0"/>
          <w:sz w:val="32"/>
          <w:szCs w:val="32"/>
        </w:rPr>
        <w:t>4</w:t>
      </w:r>
      <w:r w:rsidRPr="006E30CF">
        <w:rPr>
          <w:rFonts w:ascii="仿宋" w:eastAsia="仿宋" w:hAnsi="仿宋" w:cs="宋体" w:hint="eastAsia"/>
          <w:color w:val="000000"/>
          <w:kern w:val="0"/>
          <w:sz w:val="32"/>
          <w:szCs w:val="32"/>
        </w:rPr>
        <w:t>月</w:t>
      </w:r>
      <w:r>
        <w:rPr>
          <w:rFonts w:ascii="仿宋" w:eastAsia="仿宋" w:hAnsi="仿宋" w:cs="宋体"/>
          <w:color w:val="000000"/>
          <w:kern w:val="0"/>
          <w:sz w:val="32"/>
          <w:szCs w:val="32"/>
        </w:rPr>
        <w:t>2</w:t>
      </w:r>
      <w:r w:rsidR="007554B7">
        <w:rPr>
          <w:rFonts w:ascii="仿宋" w:eastAsia="仿宋" w:hAnsi="仿宋" w:cs="宋体" w:hint="eastAsia"/>
          <w:color w:val="000000"/>
          <w:kern w:val="0"/>
          <w:sz w:val="32"/>
          <w:szCs w:val="32"/>
        </w:rPr>
        <w:t>5</w:t>
      </w:r>
      <w:r w:rsidRPr="006E30CF">
        <w:rPr>
          <w:rFonts w:ascii="仿宋" w:eastAsia="仿宋" w:hAnsi="仿宋" w:cs="宋体" w:hint="eastAsia"/>
          <w:color w:val="000000"/>
          <w:kern w:val="0"/>
          <w:sz w:val="32"/>
          <w:szCs w:val="32"/>
        </w:rPr>
        <w:t>日</w:t>
      </w:r>
    </w:p>
    <w:p w:rsidR="009F0236" w:rsidRDefault="009F0236" w:rsidP="00941A48"/>
    <w:p w:rsidR="009F0236" w:rsidRDefault="009F0236" w:rsidP="00941A48">
      <w:pPr>
        <w:spacing w:line="600" w:lineRule="exact"/>
        <w:rPr>
          <w:rFonts w:ascii="黑体" w:eastAsia="黑体" w:hAnsi="??"/>
          <w:sz w:val="32"/>
          <w:szCs w:val="32"/>
        </w:rPr>
      </w:pPr>
      <w:r w:rsidRPr="00294CB1">
        <w:rPr>
          <w:rFonts w:ascii="黑体" w:eastAsia="黑体" w:hAnsi="??" w:hint="eastAsia"/>
          <w:sz w:val="32"/>
          <w:szCs w:val="32"/>
        </w:rPr>
        <w:lastRenderedPageBreak/>
        <w:t>附件一</w:t>
      </w:r>
    </w:p>
    <w:p w:rsidR="009F0236" w:rsidRPr="00294CB1" w:rsidRDefault="009F0236" w:rsidP="00941A48">
      <w:pPr>
        <w:spacing w:line="560" w:lineRule="exact"/>
        <w:rPr>
          <w:rFonts w:ascii="黑体" w:eastAsia="黑体" w:hAnsi="??"/>
          <w:sz w:val="32"/>
          <w:szCs w:val="32"/>
        </w:rPr>
      </w:pPr>
    </w:p>
    <w:p w:rsidR="009F0236" w:rsidRPr="00941A48" w:rsidRDefault="009F0236" w:rsidP="00941A48">
      <w:pPr>
        <w:spacing w:line="560" w:lineRule="exact"/>
        <w:jc w:val="center"/>
        <w:rPr>
          <w:rFonts w:ascii="方正小标宋简体" w:eastAsia="方正小标宋简体" w:hAnsi="宋体"/>
          <w:sz w:val="38"/>
          <w:szCs w:val="36"/>
        </w:rPr>
      </w:pPr>
      <w:r w:rsidRPr="00941A48">
        <w:rPr>
          <w:rFonts w:ascii="方正小标宋简体" w:eastAsia="方正小标宋简体" w:hAnsi="宋体" w:hint="eastAsia"/>
          <w:sz w:val="38"/>
          <w:szCs w:val="36"/>
        </w:rPr>
        <w:t>益阳市第</w:t>
      </w:r>
      <w:r w:rsidR="005A4CBF">
        <w:rPr>
          <w:rFonts w:ascii="方正小标宋简体" w:eastAsia="方正小标宋简体" w:hAnsi="宋体" w:hint="eastAsia"/>
          <w:sz w:val="38"/>
          <w:szCs w:val="36"/>
        </w:rPr>
        <w:t>六</w:t>
      </w:r>
      <w:r w:rsidRPr="00941A48">
        <w:rPr>
          <w:rFonts w:ascii="方正小标宋简体" w:eastAsia="方正小标宋简体" w:hAnsi="宋体" w:hint="eastAsia"/>
          <w:sz w:val="38"/>
          <w:szCs w:val="36"/>
        </w:rPr>
        <w:t>届道德模范评选表彰活动组委会成员名单</w:t>
      </w:r>
    </w:p>
    <w:p w:rsidR="009F0236" w:rsidRDefault="009F0236" w:rsidP="00941A48">
      <w:pPr>
        <w:spacing w:line="560" w:lineRule="exact"/>
        <w:rPr>
          <w:rFonts w:ascii="宋体"/>
          <w:b/>
          <w:sz w:val="36"/>
          <w:szCs w:val="36"/>
        </w:rPr>
      </w:pPr>
    </w:p>
    <w:p w:rsidR="009F0236" w:rsidRPr="000F1953" w:rsidRDefault="009F0236" w:rsidP="002270A1">
      <w:pPr>
        <w:spacing w:line="560" w:lineRule="exact"/>
        <w:ind w:firstLineChars="200" w:firstLine="640"/>
        <w:rPr>
          <w:rFonts w:ascii="仿宋" w:eastAsia="仿宋" w:hAnsi="仿宋" w:cs="宋体"/>
          <w:color w:val="000000"/>
          <w:kern w:val="0"/>
          <w:sz w:val="32"/>
          <w:szCs w:val="32"/>
        </w:rPr>
      </w:pPr>
      <w:r w:rsidRPr="000F1953">
        <w:rPr>
          <w:rFonts w:ascii="仿宋" w:eastAsia="仿宋" w:hAnsi="仿宋" w:cs="宋体" w:hint="eastAsia"/>
          <w:color w:val="000000"/>
          <w:kern w:val="0"/>
          <w:sz w:val="32"/>
          <w:szCs w:val="32"/>
        </w:rPr>
        <w:t>主</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任：胡立安</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市委常委、宣传部长</w:t>
      </w:r>
    </w:p>
    <w:p w:rsidR="009F0236" w:rsidRPr="000F1953" w:rsidRDefault="009F0236" w:rsidP="002270A1">
      <w:pPr>
        <w:tabs>
          <w:tab w:val="left" w:pos="2340"/>
          <w:tab w:val="left" w:pos="3060"/>
        </w:tabs>
        <w:spacing w:line="560" w:lineRule="exact"/>
        <w:ind w:firstLineChars="200" w:firstLine="640"/>
        <w:rPr>
          <w:rFonts w:ascii="仿宋" w:eastAsia="仿宋" w:hAnsi="仿宋" w:cs="宋体"/>
          <w:color w:val="000000"/>
          <w:kern w:val="0"/>
          <w:sz w:val="32"/>
          <w:szCs w:val="32"/>
        </w:rPr>
      </w:pPr>
      <w:r w:rsidRPr="000F1953">
        <w:rPr>
          <w:rFonts w:ascii="仿宋" w:eastAsia="仿宋" w:hAnsi="仿宋" w:cs="宋体" w:hint="eastAsia"/>
          <w:color w:val="000000"/>
          <w:kern w:val="0"/>
          <w:sz w:val="32"/>
          <w:szCs w:val="32"/>
        </w:rPr>
        <w:t>副主任：王又红</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w:t>
      </w:r>
      <w:r w:rsidR="00626666">
        <w:rPr>
          <w:rFonts w:ascii="仿宋" w:eastAsia="仿宋" w:hAnsi="仿宋" w:cs="宋体" w:hint="eastAsia"/>
          <w:color w:val="000000"/>
          <w:kern w:val="0"/>
          <w:sz w:val="32"/>
          <w:szCs w:val="32"/>
        </w:rPr>
        <w:t>委宣传部部务会成员</w:t>
      </w:r>
    </w:p>
    <w:p w:rsidR="009F0236" w:rsidRPr="000F1953" w:rsidRDefault="009F0236" w:rsidP="002270A1">
      <w:pPr>
        <w:spacing w:line="560" w:lineRule="exact"/>
        <w:ind w:firstLineChars="200" w:firstLine="640"/>
        <w:rPr>
          <w:rFonts w:ascii="仿宋" w:eastAsia="仿宋" w:hAnsi="仿宋" w:cs="宋体"/>
          <w:color w:val="000000"/>
          <w:kern w:val="0"/>
          <w:sz w:val="32"/>
          <w:szCs w:val="32"/>
        </w:rPr>
      </w:pPr>
      <w:r w:rsidRPr="000F1953">
        <w:rPr>
          <w:rFonts w:ascii="仿宋" w:eastAsia="仿宋" w:hAnsi="仿宋" w:cs="宋体" w:hint="eastAsia"/>
          <w:color w:val="000000"/>
          <w:kern w:val="0"/>
          <w:sz w:val="32"/>
          <w:szCs w:val="32"/>
        </w:rPr>
        <w:t>成</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员：蔡波才</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市委政法委副书记</w:t>
      </w:r>
    </w:p>
    <w:p w:rsidR="009F0236" w:rsidRPr="000F1953" w:rsidRDefault="009F0236" w:rsidP="002270A1">
      <w:pPr>
        <w:spacing w:line="560" w:lineRule="exact"/>
        <w:ind w:firstLineChars="200" w:firstLine="640"/>
        <w:rPr>
          <w:rFonts w:ascii="仿宋" w:eastAsia="仿宋" w:hAnsi="仿宋" w:cs="宋体"/>
          <w:color w:val="000000"/>
          <w:kern w:val="0"/>
          <w:sz w:val="32"/>
          <w:szCs w:val="32"/>
        </w:rPr>
      </w:pPr>
      <w:r w:rsidRPr="000F1953">
        <w:rPr>
          <w:rFonts w:ascii="仿宋" w:eastAsia="仿宋" w:hAnsi="仿宋" w:cs="宋体"/>
          <w:color w:val="000000"/>
          <w:kern w:val="0"/>
          <w:sz w:val="32"/>
          <w:szCs w:val="32"/>
        </w:rPr>
        <w:t xml:space="preserve">        </w:t>
      </w:r>
      <w:proofErr w:type="gramStart"/>
      <w:r w:rsidRPr="000F1953">
        <w:rPr>
          <w:rFonts w:ascii="仿宋" w:eastAsia="仿宋" w:hAnsi="仿宋" w:cs="宋体" w:hint="eastAsia"/>
          <w:color w:val="000000"/>
          <w:kern w:val="0"/>
          <w:sz w:val="32"/>
          <w:szCs w:val="32"/>
        </w:rPr>
        <w:t>聂</w:t>
      </w:r>
      <w:proofErr w:type="gramEnd"/>
      <w:r w:rsidRPr="000F1953">
        <w:rPr>
          <w:rFonts w:ascii="仿宋" w:eastAsia="仿宋" w:hAnsi="仿宋" w:cs="宋体" w:hint="eastAsia"/>
          <w:color w:val="000000"/>
          <w:kern w:val="0"/>
          <w:sz w:val="32"/>
          <w:szCs w:val="32"/>
        </w:rPr>
        <w:t>新民</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市民政局局长</w:t>
      </w:r>
    </w:p>
    <w:p w:rsidR="009F0236" w:rsidRPr="000F1953" w:rsidRDefault="009F0236" w:rsidP="002270A1">
      <w:pPr>
        <w:spacing w:line="560" w:lineRule="exact"/>
        <w:ind w:firstLineChars="200" w:firstLine="640"/>
        <w:rPr>
          <w:rFonts w:ascii="仿宋" w:eastAsia="仿宋" w:hAnsi="仿宋" w:cs="宋体"/>
          <w:color w:val="000000"/>
          <w:kern w:val="0"/>
          <w:sz w:val="32"/>
          <w:szCs w:val="32"/>
        </w:rPr>
      </w:pPr>
      <w:r w:rsidRPr="000F1953">
        <w:rPr>
          <w:rFonts w:ascii="仿宋" w:eastAsia="仿宋" w:hAnsi="仿宋" w:cs="宋体"/>
          <w:color w:val="000000"/>
          <w:kern w:val="0"/>
          <w:sz w:val="32"/>
          <w:szCs w:val="32"/>
        </w:rPr>
        <w:t xml:space="preserve">        </w:t>
      </w:r>
      <w:r w:rsidR="0014180A">
        <w:rPr>
          <w:rFonts w:ascii="仿宋" w:eastAsia="仿宋" w:hAnsi="仿宋" w:cs="宋体" w:hint="eastAsia"/>
          <w:color w:val="000000"/>
          <w:kern w:val="0"/>
          <w:sz w:val="32"/>
          <w:szCs w:val="32"/>
        </w:rPr>
        <w:t>陈燕群</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w:t>
      </w:r>
      <w:proofErr w:type="gramStart"/>
      <w:r w:rsidRPr="000F1953">
        <w:rPr>
          <w:rFonts w:ascii="仿宋" w:eastAsia="仿宋" w:hAnsi="仿宋" w:cs="宋体" w:hint="eastAsia"/>
          <w:color w:val="000000"/>
          <w:kern w:val="0"/>
          <w:sz w:val="32"/>
          <w:szCs w:val="32"/>
        </w:rPr>
        <w:t>人社局</w:t>
      </w:r>
      <w:proofErr w:type="gramEnd"/>
      <w:r w:rsidRPr="000F1953">
        <w:rPr>
          <w:rFonts w:ascii="仿宋" w:eastAsia="仿宋" w:hAnsi="仿宋" w:cs="宋体" w:hint="eastAsia"/>
          <w:color w:val="000000"/>
          <w:kern w:val="0"/>
          <w:sz w:val="32"/>
          <w:szCs w:val="32"/>
        </w:rPr>
        <w:t>局长</w:t>
      </w:r>
    </w:p>
    <w:p w:rsidR="009F0236" w:rsidRPr="000F1953" w:rsidRDefault="009F0236" w:rsidP="002270A1">
      <w:pPr>
        <w:spacing w:line="560" w:lineRule="exact"/>
        <w:ind w:firstLineChars="603" w:firstLine="1930"/>
        <w:rPr>
          <w:rFonts w:ascii="仿宋" w:eastAsia="仿宋" w:hAnsi="仿宋" w:cs="宋体"/>
          <w:color w:val="000000"/>
          <w:kern w:val="0"/>
          <w:sz w:val="32"/>
          <w:szCs w:val="32"/>
        </w:rPr>
      </w:pPr>
      <w:r w:rsidRPr="000F1953">
        <w:rPr>
          <w:rFonts w:ascii="仿宋" w:eastAsia="仿宋" w:hAnsi="仿宋" w:cs="宋体" w:hint="eastAsia"/>
          <w:color w:val="000000"/>
          <w:kern w:val="0"/>
          <w:sz w:val="32"/>
          <w:szCs w:val="32"/>
        </w:rPr>
        <w:t>郭</w:t>
      </w:r>
      <w:r w:rsidR="0014180A">
        <w:rPr>
          <w:rFonts w:ascii="仿宋" w:eastAsia="仿宋" w:hAnsi="仿宋" w:cs="宋体" w:hint="eastAsia"/>
          <w:color w:val="000000"/>
          <w:kern w:val="0"/>
          <w:sz w:val="32"/>
          <w:szCs w:val="32"/>
        </w:rPr>
        <w:t>顺德</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市总工会党组书记、副主席</w:t>
      </w:r>
    </w:p>
    <w:p w:rsidR="009F0236" w:rsidRPr="000F1953" w:rsidRDefault="0014180A" w:rsidP="002270A1">
      <w:pPr>
        <w:spacing w:line="560" w:lineRule="exact"/>
        <w:ind w:firstLineChars="603" w:firstLine="1930"/>
        <w:rPr>
          <w:rFonts w:ascii="仿宋" w:eastAsia="仿宋" w:hAnsi="仿宋" w:cs="宋体"/>
          <w:color w:val="000000"/>
          <w:kern w:val="0"/>
          <w:sz w:val="32"/>
          <w:szCs w:val="32"/>
        </w:rPr>
      </w:pPr>
      <w:r>
        <w:rPr>
          <w:rFonts w:ascii="仿宋" w:eastAsia="仿宋" w:hAnsi="仿宋" w:cs="宋体" w:hint="eastAsia"/>
          <w:color w:val="000000"/>
          <w:kern w:val="0"/>
          <w:sz w:val="32"/>
          <w:szCs w:val="32"/>
        </w:rPr>
        <w:t>付振南</w:t>
      </w:r>
      <w:r w:rsidR="009F0236" w:rsidRPr="000F1953">
        <w:rPr>
          <w:rFonts w:ascii="仿宋" w:eastAsia="仿宋" w:hAnsi="仿宋" w:cs="宋体"/>
          <w:color w:val="000000"/>
          <w:kern w:val="0"/>
          <w:sz w:val="32"/>
          <w:szCs w:val="32"/>
        </w:rPr>
        <w:t xml:space="preserve">    </w:t>
      </w:r>
      <w:r w:rsidR="009F0236" w:rsidRPr="000F1953">
        <w:rPr>
          <w:rFonts w:ascii="仿宋" w:eastAsia="仿宋" w:hAnsi="仿宋" w:cs="宋体" w:hint="eastAsia"/>
          <w:color w:val="000000"/>
          <w:kern w:val="0"/>
          <w:sz w:val="32"/>
          <w:szCs w:val="32"/>
        </w:rPr>
        <w:t>团市委书记</w:t>
      </w:r>
    </w:p>
    <w:p w:rsidR="009F0236" w:rsidRPr="000F1953" w:rsidRDefault="009F0236" w:rsidP="002270A1">
      <w:pPr>
        <w:spacing w:line="560" w:lineRule="exact"/>
        <w:ind w:firstLineChars="603" w:firstLine="1930"/>
        <w:rPr>
          <w:rFonts w:ascii="仿宋" w:eastAsia="仿宋" w:hAnsi="仿宋" w:cs="宋体"/>
          <w:color w:val="000000"/>
          <w:kern w:val="0"/>
          <w:sz w:val="32"/>
          <w:szCs w:val="32"/>
        </w:rPr>
      </w:pPr>
      <w:r w:rsidRPr="000F1953">
        <w:rPr>
          <w:rFonts w:ascii="仿宋" w:eastAsia="仿宋" w:hAnsi="仿宋" w:cs="宋体" w:hint="eastAsia"/>
          <w:color w:val="000000"/>
          <w:kern w:val="0"/>
          <w:sz w:val="32"/>
          <w:szCs w:val="32"/>
        </w:rPr>
        <w:t>杨丽</w:t>
      </w:r>
      <w:r>
        <w:rPr>
          <w:rFonts w:ascii="仿宋" w:eastAsia="仿宋" w:hAnsi="仿宋" w:cs="宋体" w:hint="eastAsia"/>
          <w:color w:val="000000"/>
          <w:kern w:val="0"/>
          <w:sz w:val="32"/>
          <w:szCs w:val="32"/>
        </w:rPr>
        <w:t>萍</w:t>
      </w:r>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市妇联主席</w:t>
      </w:r>
    </w:p>
    <w:p w:rsidR="0014180A" w:rsidRPr="000F1953" w:rsidRDefault="0014180A" w:rsidP="0014180A">
      <w:pPr>
        <w:spacing w:line="560" w:lineRule="exact"/>
        <w:ind w:firstLineChars="603" w:firstLine="1930"/>
        <w:rPr>
          <w:rFonts w:ascii="仿宋" w:eastAsia="仿宋" w:hAnsi="仿宋" w:cs="宋体"/>
          <w:color w:val="000000"/>
          <w:kern w:val="0"/>
          <w:sz w:val="32"/>
          <w:szCs w:val="32"/>
        </w:rPr>
      </w:pPr>
      <w:r w:rsidRPr="000F1953">
        <w:rPr>
          <w:rFonts w:ascii="仿宋" w:eastAsia="仿宋" w:hAnsi="仿宋" w:cs="宋体" w:hint="eastAsia"/>
          <w:color w:val="000000"/>
          <w:kern w:val="0"/>
          <w:sz w:val="32"/>
          <w:szCs w:val="32"/>
        </w:rPr>
        <w:t>周</w:t>
      </w:r>
      <w:r w:rsidRPr="000F1953">
        <w:rPr>
          <w:rFonts w:ascii="仿宋" w:eastAsia="仿宋" w:hAnsi="仿宋" w:cs="宋体"/>
          <w:color w:val="000000"/>
          <w:kern w:val="0"/>
          <w:sz w:val="32"/>
          <w:szCs w:val="32"/>
        </w:rPr>
        <w:t xml:space="preserve">  </w:t>
      </w:r>
      <w:proofErr w:type="gramStart"/>
      <w:r w:rsidRPr="000F1953">
        <w:rPr>
          <w:rFonts w:ascii="仿宋" w:eastAsia="仿宋" w:hAnsi="仿宋" w:cs="宋体" w:hint="eastAsia"/>
          <w:color w:val="000000"/>
          <w:kern w:val="0"/>
          <w:sz w:val="32"/>
          <w:szCs w:val="32"/>
        </w:rPr>
        <w:t>奎</w:t>
      </w:r>
      <w:proofErr w:type="gramEnd"/>
      <w:r w:rsidRPr="000F1953">
        <w:rPr>
          <w:rFonts w:ascii="仿宋" w:eastAsia="仿宋" w:hAnsi="仿宋" w:cs="宋体"/>
          <w:color w:val="000000"/>
          <w:kern w:val="0"/>
          <w:sz w:val="32"/>
          <w:szCs w:val="32"/>
        </w:rPr>
        <w:t xml:space="preserve">    </w:t>
      </w:r>
      <w:r w:rsidRPr="000F1953">
        <w:rPr>
          <w:rFonts w:ascii="仿宋" w:eastAsia="仿宋" w:hAnsi="仿宋" w:cs="宋体" w:hint="eastAsia"/>
          <w:color w:val="000000"/>
          <w:kern w:val="0"/>
          <w:sz w:val="32"/>
          <w:szCs w:val="32"/>
        </w:rPr>
        <w:t>市广播电视台台长</w:t>
      </w:r>
    </w:p>
    <w:p w:rsidR="009F0236" w:rsidRPr="000F1953" w:rsidRDefault="00B24C58" w:rsidP="002270A1">
      <w:pPr>
        <w:spacing w:line="560" w:lineRule="exact"/>
        <w:ind w:firstLineChars="603" w:firstLine="1930"/>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侯</w:t>
      </w:r>
      <w:r w:rsidR="0014180A">
        <w:rPr>
          <w:rFonts w:ascii="仿宋" w:eastAsia="仿宋" w:hAnsi="仿宋" w:cs="宋体" w:hint="eastAsia"/>
          <w:color w:val="000000"/>
          <w:kern w:val="0"/>
          <w:sz w:val="32"/>
          <w:szCs w:val="32"/>
        </w:rPr>
        <w:t>龙光</w:t>
      </w:r>
      <w:proofErr w:type="gramEnd"/>
      <w:r w:rsidR="009F0236" w:rsidRPr="000F1953">
        <w:rPr>
          <w:rFonts w:ascii="仿宋" w:eastAsia="仿宋" w:hAnsi="仿宋" w:cs="宋体"/>
          <w:color w:val="000000"/>
          <w:kern w:val="0"/>
          <w:sz w:val="32"/>
          <w:szCs w:val="32"/>
        </w:rPr>
        <w:t xml:space="preserve">    </w:t>
      </w:r>
      <w:r w:rsidR="009F0236" w:rsidRPr="000F1953">
        <w:rPr>
          <w:rFonts w:ascii="仿宋" w:eastAsia="仿宋" w:hAnsi="仿宋" w:cs="宋体" w:hint="eastAsia"/>
          <w:color w:val="000000"/>
          <w:kern w:val="0"/>
          <w:sz w:val="32"/>
          <w:szCs w:val="32"/>
        </w:rPr>
        <w:t>益阳日报社社长</w:t>
      </w:r>
    </w:p>
    <w:p w:rsidR="009F0236" w:rsidRPr="000F1953" w:rsidRDefault="009F0236" w:rsidP="002270A1">
      <w:pPr>
        <w:spacing w:line="560" w:lineRule="exact"/>
        <w:ind w:firstLineChars="400" w:firstLine="1280"/>
        <w:rPr>
          <w:rFonts w:ascii="仿宋" w:eastAsia="仿宋" w:hAnsi="仿宋" w:cs="宋体"/>
          <w:color w:val="000000"/>
          <w:kern w:val="0"/>
          <w:sz w:val="32"/>
          <w:szCs w:val="32"/>
        </w:rPr>
      </w:pPr>
    </w:p>
    <w:p w:rsidR="009F0236" w:rsidRPr="000F1953" w:rsidRDefault="009F0236" w:rsidP="00941A48">
      <w:pPr>
        <w:spacing w:line="560" w:lineRule="exact"/>
        <w:rPr>
          <w:rFonts w:ascii="仿宋" w:eastAsia="仿宋" w:hAnsi="仿宋" w:cs="宋体"/>
          <w:color w:val="000000"/>
          <w:kern w:val="0"/>
          <w:sz w:val="32"/>
          <w:szCs w:val="32"/>
        </w:rPr>
      </w:pPr>
    </w:p>
    <w:p w:rsidR="009F0236" w:rsidRPr="000F1953" w:rsidRDefault="009F0236" w:rsidP="00941A48">
      <w:pPr>
        <w:spacing w:line="560" w:lineRule="exact"/>
        <w:rPr>
          <w:rFonts w:ascii="仿宋" w:eastAsia="仿宋" w:hAnsi="仿宋" w:cs="宋体"/>
          <w:color w:val="000000"/>
          <w:kern w:val="0"/>
          <w:sz w:val="32"/>
          <w:szCs w:val="32"/>
        </w:rPr>
      </w:pPr>
    </w:p>
    <w:p w:rsidR="009F0236" w:rsidRDefault="009F0236" w:rsidP="00941A48">
      <w:pPr>
        <w:spacing w:line="560" w:lineRule="exact"/>
        <w:rPr>
          <w:rFonts w:ascii="宋体"/>
          <w:b/>
          <w:sz w:val="36"/>
          <w:szCs w:val="36"/>
        </w:rPr>
      </w:pPr>
    </w:p>
    <w:p w:rsidR="009F0236" w:rsidRDefault="009F0236" w:rsidP="00941A48">
      <w:pPr>
        <w:spacing w:line="560" w:lineRule="exact"/>
        <w:rPr>
          <w:rFonts w:ascii="宋体"/>
          <w:b/>
          <w:sz w:val="36"/>
          <w:szCs w:val="36"/>
        </w:rPr>
      </w:pPr>
    </w:p>
    <w:p w:rsidR="009F0236" w:rsidRDefault="009F0236" w:rsidP="00941A48">
      <w:pPr>
        <w:spacing w:line="560" w:lineRule="exact"/>
        <w:rPr>
          <w:rFonts w:ascii="宋体"/>
          <w:b/>
          <w:sz w:val="36"/>
          <w:szCs w:val="36"/>
        </w:rPr>
      </w:pPr>
    </w:p>
    <w:p w:rsidR="009F0236" w:rsidRDefault="009F0236" w:rsidP="00941A48">
      <w:pPr>
        <w:spacing w:line="560" w:lineRule="exact"/>
        <w:rPr>
          <w:rFonts w:ascii="宋体"/>
          <w:b/>
          <w:sz w:val="36"/>
          <w:szCs w:val="36"/>
        </w:rPr>
      </w:pPr>
    </w:p>
    <w:p w:rsidR="009F0236" w:rsidRDefault="009F0236" w:rsidP="00941A48">
      <w:pPr>
        <w:spacing w:line="560" w:lineRule="exact"/>
        <w:rPr>
          <w:rFonts w:ascii="宋体"/>
          <w:b/>
          <w:sz w:val="36"/>
          <w:szCs w:val="36"/>
        </w:rPr>
      </w:pPr>
    </w:p>
    <w:p w:rsidR="009F0236" w:rsidRDefault="009F0236" w:rsidP="00941A48">
      <w:pPr>
        <w:spacing w:line="560" w:lineRule="exact"/>
        <w:rPr>
          <w:rFonts w:ascii="宋体"/>
          <w:b/>
          <w:sz w:val="36"/>
          <w:szCs w:val="36"/>
        </w:rPr>
      </w:pPr>
    </w:p>
    <w:p w:rsidR="009F0236" w:rsidRDefault="009F0236" w:rsidP="00941A48">
      <w:pPr>
        <w:spacing w:line="560" w:lineRule="exact"/>
        <w:rPr>
          <w:rFonts w:ascii="宋体"/>
          <w:b/>
          <w:sz w:val="36"/>
          <w:szCs w:val="36"/>
        </w:rPr>
      </w:pPr>
    </w:p>
    <w:p w:rsidR="009F0236" w:rsidRPr="00294CB1" w:rsidRDefault="009F0236" w:rsidP="00941A48">
      <w:pPr>
        <w:spacing w:line="600" w:lineRule="exact"/>
        <w:rPr>
          <w:rFonts w:ascii="黑体" w:eastAsia="黑体" w:hAnsi="宋体"/>
          <w:color w:val="000000"/>
          <w:sz w:val="32"/>
          <w:szCs w:val="32"/>
        </w:rPr>
      </w:pPr>
      <w:r w:rsidRPr="00294CB1">
        <w:rPr>
          <w:rFonts w:ascii="黑体" w:eastAsia="黑体" w:hAnsi="宋体" w:hint="eastAsia"/>
          <w:color w:val="000000"/>
          <w:sz w:val="32"/>
          <w:szCs w:val="32"/>
        </w:rPr>
        <w:lastRenderedPageBreak/>
        <w:t>附件</w:t>
      </w:r>
      <w:r>
        <w:rPr>
          <w:rFonts w:ascii="黑体" w:eastAsia="黑体" w:hAnsi="宋体" w:hint="eastAsia"/>
          <w:color w:val="000000"/>
          <w:sz w:val="32"/>
          <w:szCs w:val="32"/>
        </w:rPr>
        <w:t>二</w:t>
      </w:r>
    </w:p>
    <w:p w:rsidR="009F0236" w:rsidRPr="009E175F" w:rsidRDefault="009F0236" w:rsidP="00941A48">
      <w:pPr>
        <w:spacing w:line="600" w:lineRule="exact"/>
        <w:jc w:val="center"/>
        <w:rPr>
          <w:rFonts w:ascii="方正小标宋简体" w:eastAsia="方正小标宋简体" w:hAnsi="宋体"/>
          <w:color w:val="000000"/>
          <w:spacing w:val="20"/>
          <w:sz w:val="36"/>
          <w:szCs w:val="36"/>
        </w:rPr>
      </w:pPr>
      <w:r w:rsidRPr="009E175F">
        <w:rPr>
          <w:rFonts w:ascii="方正小标宋简体" w:eastAsia="方正小标宋简体" w:hAnsi="宋体" w:hint="eastAsia"/>
          <w:color w:val="000000"/>
          <w:spacing w:val="20"/>
          <w:sz w:val="36"/>
          <w:szCs w:val="36"/>
        </w:rPr>
        <w:t>益阳</w:t>
      </w:r>
      <w:proofErr w:type="gramStart"/>
      <w:r w:rsidRPr="009E175F">
        <w:rPr>
          <w:rFonts w:ascii="方正小标宋简体" w:eastAsia="方正小标宋简体" w:hAnsi="宋体" w:hint="eastAsia"/>
          <w:color w:val="000000"/>
          <w:spacing w:val="20"/>
          <w:sz w:val="36"/>
          <w:szCs w:val="36"/>
        </w:rPr>
        <w:t>市道德</w:t>
      </w:r>
      <w:proofErr w:type="gramEnd"/>
      <w:r w:rsidRPr="009E175F">
        <w:rPr>
          <w:rFonts w:ascii="方正小标宋简体" w:eastAsia="方正小标宋简体" w:hAnsi="宋体" w:hint="eastAsia"/>
          <w:color w:val="000000"/>
          <w:spacing w:val="20"/>
          <w:sz w:val="36"/>
          <w:szCs w:val="36"/>
        </w:rPr>
        <w:t>模范推荐表</w:t>
      </w:r>
    </w:p>
    <w:p w:rsidR="009F0236" w:rsidRDefault="009F0236" w:rsidP="00941A48">
      <w:pPr>
        <w:spacing w:line="400" w:lineRule="exact"/>
        <w:jc w:val="center"/>
        <w:rPr>
          <w:rFonts w:ascii="方正小标宋简体" w:eastAsia="方正小标宋简体" w:hAnsi="华文中宋"/>
          <w:color w:val="000000"/>
          <w:sz w:val="44"/>
          <w:szCs w:val="44"/>
        </w:rPr>
      </w:pP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26"/>
        <w:gridCol w:w="818"/>
        <w:gridCol w:w="996"/>
        <w:gridCol w:w="1136"/>
        <w:gridCol w:w="566"/>
        <w:gridCol w:w="994"/>
        <w:gridCol w:w="1882"/>
      </w:tblGrid>
      <w:tr w:rsidR="009F0236" w:rsidRPr="004F330E" w:rsidTr="004F330E">
        <w:trPr>
          <w:trHeight w:val="568"/>
          <w:jc w:val="center"/>
        </w:trPr>
        <w:tc>
          <w:tcPr>
            <w:tcW w:w="959" w:type="dxa"/>
            <w:vAlign w:val="center"/>
          </w:tcPr>
          <w:p w:rsidR="009F0236" w:rsidRPr="004F330E" w:rsidRDefault="009F0236" w:rsidP="004F330E">
            <w:pPr>
              <w:spacing w:line="440" w:lineRule="exact"/>
              <w:jc w:val="center"/>
              <w:rPr>
                <w:rFonts w:ascii="宋体"/>
                <w:color w:val="000000"/>
                <w:kern w:val="0"/>
                <w:sz w:val="24"/>
                <w:szCs w:val="20"/>
              </w:rPr>
            </w:pPr>
            <w:r w:rsidRPr="004F330E">
              <w:rPr>
                <w:rFonts w:ascii="宋体" w:hAnsi="宋体" w:hint="eastAsia"/>
                <w:color w:val="000000"/>
                <w:kern w:val="0"/>
                <w:sz w:val="24"/>
                <w:szCs w:val="20"/>
              </w:rPr>
              <w:t>姓名</w:t>
            </w:r>
          </w:p>
        </w:tc>
        <w:tc>
          <w:tcPr>
            <w:tcW w:w="1426" w:type="dxa"/>
            <w:vAlign w:val="center"/>
          </w:tcPr>
          <w:p w:rsidR="009F0236" w:rsidRPr="004F330E" w:rsidRDefault="009F0236" w:rsidP="004F330E">
            <w:pPr>
              <w:spacing w:line="440" w:lineRule="exact"/>
              <w:jc w:val="center"/>
              <w:rPr>
                <w:rFonts w:ascii="宋体"/>
                <w:color w:val="000000"/>
                <w:kern w:val="0"/>
                <w:sz w:val="24"/>
                <w:szCs w:val="20"/>
              </w:rPr>
            </w:pPr>
          </w:p>
        </w:tc>
        <w:tc>
          <w:tcPr>
            <w:tcW w:w="818" w:type="dxa"/>
            <w:vAlign w:val="center"/>
          </w:tcPr>
          <w:p w:rsidR="009F0236" w:rsidRPr="004F330E" w:rsidRDefault="009F0236" w:rsidP="004F330E">
            <w:pPr>
              <w:spacing w:line="440" w:lineRule="exact"/>
              <w:jc w:val="center"/>
              <w:rPr>
                <w:rFonts w:ascii="宋体"/>
                <w:color w:val="000000"/>
                <w:kern w:val="0"/>
                <w:sz w:val="24"/>
                <w:szCs w:val="20"/>
              </w:rPr>
            </w:pPr>
            <w:r w:rsidRPr="004F330E">
              <w:rPr>
                <w:rFonts w:ascii="宋体" w:hAnsi="宋体" w:hint="eastAsia"/>
                <w:color w:val="000000"/>
                <w:kern w:val="0"/>
                <w:sz w:val="24"/>
                <w:szCs w:val="20"/>
              </w:rPr>
              <w:t>性别</w:t>
            </w:r>
          </w:p>
        </w:tc>
        <w:tc>
          <w:tcPr>
            <w:tcW w:w="996" w:type="dxa"/>
            <w:vAlign w:val="center"/>
          </w:tcPr>
          <w:p w:rsidR="009F0236" w:rsidRPr="004F330E" w:rsidRDefault="009F0236" w:rsidP="004F330E">
            <w:pPr>
              <w:spacing w:line="440" w:lineRule="exact"/>
              <w:jc w:val="center"/>
              <w:rPr>
                <w:rFonts w:ascii="宋体"/>
                <w:color w:val="000000"/>
                <w:kern w:val="0"/>
                <w:sz w:val="24"/>
                <w:szCs w:val="20"/>
              </w:rPr>
            </w:pPr>
          </w:p>
        </w:tc>
        <w:tc>
          <w:tcPr>
            <w:tcW w:w="1136" w:type="dxa"/>
            <w:tcMar>
              <w:left w:w="57" w:type="dxa"/>
              <w:right w:w="57" w:type="dxa"/>
            </w:tcMar>
            <w:vAlign w:val="center"/>
          </w:tcPr>
          <w:p w:rsidR="009F0236" w:rsidRPr="004F330E" w:rsidRDefault="009F0236" w:rsidP="004F330E">
            <w:pPr>
              <w:spacing w:line="440" w:lineRule="exact"/>
              <w:jc w:val="center"/>
              <w:rPr>
                <w:rFonts w:ascii="宋体"/>
                <w:color w:val="000000"/>
                <w:kern w:val="0"/>
                <w:sz w:val="24"/>
                <w:szCs w:val="20"/>
              </w:rPr>
            </w:pPr>
            <w:r w:rsidRPr="004F330E">
              <w:rPr>
                <w:rFonts w:ascii="宋体" w:hAnsi="宋体" w:hint="eastAsia"/>
                <w:color w:val="000000"/>
                <w:kern w:val="0"/>
                <w:sz w:val="24"/>
                <w:szCs w:val="20"/>
              </w:rPr>
              <w:t>出生年月</w:t>
            </w:r>
          </w:p>
        </w:tc>
        <w:tc>
          <w:tcPr>
            <w:tcW w:w="1560" w:type="dxa"/>
            <w:gridSpan w:val="2"/>
            <w:vAlign w:val="center"/>
          </w:tcPr>
          <w:p w:rsidR="009F0236" w:rsidRPr="004F330E" w:rsidRDefault="009F0236" w:rsidP="004F330E">
            <w:pPr>
              <w:spacing w:line="440" w:lineRule="exact"/>
              <w:jc w:val="center"/>
              <w:rPr>
                <w:rFonts w:ascii="宋体"/>
                <w:color w:val="000000"/>
                <w:kern w:val="0"/>
                <w:sz w:val="24"/>
                <w:szCs w:val="20"/>
              </w:rPr>
            </w:pPr>
          </w:p>
        </w:tc>
        <w:tc>
          <w:tcPr>
            <w:tcW w:w="1882" w:type="dxa"/>
            <w:vMerge w:val="restart"/>
            <w:vAlign w:val="center"/>
          </w:tcPr>
          <w:p w:rsidR="009F0236" w:rsidRPr="004F330E" w:rsidRDefault="009F0236" w:rsidP="004F330E">
            <w:pPr>
              <w:spacing w:line="700" w:lineRule="exact"/>
              <w:jc w:val="center"/>
              <w:rPr>
                <w:rFonts w:ascii="宋体"/>
                <w:color w:val="000000"/>
                <w:kern w:val="0"/>
                <w:sz w:val="24"/>
                <w:szCs w:val="20"/>
              </w:rPr>
            </w:pPr>
            <w:r w:rsidRPr="004F330E">
              <w:rPr>
                <w:rFonts w:ascii="宋体" w:hAnsi="宋体" w:hint="eastAsia"/>
                <w:color w:val="000000"/>
                <w:kern w:val="0"/>
                <w:sz w:val="24"/>
                <w:szCs w:val="20"/>
              </w:rPr>
              <w:t>相片</w:t>
            </w:r>
          </w:p>
        </w:tc>
      </w:tr>
      <w:tr w:rsidR="009F0236" w:rsidRPr="004F330E" w:rsidTr="004F330E">
        <w:trPr>
          <w:trHeight w:val="976"/>
          <w:jc w:val="center"/>
        </w:trPr>
        <w:tc>
          <w:tcPr>
            <w:tcW w:w="959" w:type="dxa"/>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文化</w:t>
            </w:r>
          </w:p>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程度</w:t>
            </w:r>
          </w:p>
        </w:tc>
        <w:tc>
          <w:tcPr>
            <w:tcW w:w="1426" w:type="dxa"/>
            <w:vAlign w:val="center"/>
          </w:tcPr>
          <w:p w:rsidR="009F0236" w:rsidRPr="004F330E" w:rsidRDefault="009F0236" w:rsidP="004F330E">
            <w:pPr>
              <w:spacing w:line="360" w:lineRule="exact"/>
              <w:jc w:val="center"/>
              <w:rPr>
                <w:rFonts w:ascii="宋体"/>
                <w:color w:val="000000"/>
                <w:kern w:val="0"/>
                <w:sz w:val="24"/>
                <w:szCs w:val="20"/>
              </w:rPr>
            </w:pPr>
          </w:p>
        </w:tc>
        <w:tc>
          <w:tcPr>
            <w:tcW w:w="818" w:type="dxa"/>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政治面貌</w:t>
            </w:r>
          </w:p>
        </w:tc>
        <w:tc>
          <w:tcPr>
            <w:tcW w:w="996" w:type="dxa"/>
            <w:vAlign w:val="center"/>
          </w:tcPr>
          <w:p w:rsidR="009F0236" w:rsidRPr="004F330E" w:rsidRDefault="009F0236" w:rsidP="004F330E">
            <w:pPr>
              <w:spacing w:line="360" w:lineRule="exact"/>
              <w:jc w:val="center"/>
              <w:rPr>
                <w:rFonts w:ascii="宋体"/>
                <w:color w:val="000000"/>
                <w:kern w:val="0"/>
                <w:sz w:val="24"/>
                <w:szCs w:val="20"/>
              </w:rPr>
            </w:pPr>
          </w:p>
        </w:tc>
        <w:tc>
          <w:tcPr>
            <w:tcW w:w="1136" w:type="dxa"/>
            <w:tcMar>
              <w:left w:w="57" w:type="dxa"/>
              <w:right w:w="57" w:type="dxa"/>
            </w:tcMar>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参加工</w:t>
            </w:r>
          </w:p>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作时间</w:t>
            </w:r>
          </w:p>
        </w:tc>
        <w:tc>
          <w:tcPr>
            <w:tcW w:w="1560" w:type="dxa"/>
            <w:gridSpan w:val="2"/>
            <w:vAlign w:val="center"/>
          </w:tcPr>
          <w:p w:rsidR="009F0236" w:rsidRPr="004F330E" w:rsidRDefault="009F0236" w:rsidP="004F330E">
            <w:pPr>
              <w:spacing w:line="440" w:lineRule="exact"/>
              <w:jc w:val="center"/>
              <w:rPr>
                <w:rFonts w:ascii="宋体"/>
                <w:color w:val="000000"/>
                <w:kern w:val="0"/>
                <w:sz w:val="24"/>
                <w:szCs w:val="20"/>
              </w:rPr>
            </w:pPr>
          </w:p>
        </w:tc>
        <w:tc>
          <w:tcPr>
            <w:tcW w:w="1882" w:type="dxa"/>
            <w:vMerge/>
            <w:vAlign w:val="center"/>
          </w:tcPr>
          <w:p w:rsidR="009F0236" w:rsidRPr="004F330E" w:rsidRDefault="009F0236" w:rsidP="004F330E">
            <w:pPr>
              <w:spacing w:line="440" w:lineRule="exact"/>
              <w:jc w:val="center"/>
              <w:rPr>
                <w:rFonts w:ascii="宋体"/>
                <w:color w:val="000000"/>
                <w:kern w:val="0"/>
                <w:sz w:val="24"/>
                <w:szCs w:val="20"/>
              </w:rPr>
            </w:pPr>
          </w:p>
        </w:tc>
      </w:tr>
      <w:tr w:rsidR="009F0236" w:rsidRPr="004F330E" w:rsidTr="004F330E">
        <w:trPr>
          <w:trHeight w:val="976"/>
          <w:jc w:val="center"/>
        </w:trPr>
        <w:tc>
          <w:tcPr>
            <w:tcW w:w="959" w:type="dxa"/>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职业</w:t>
            </w:r>
          </w:p>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状况</w:t>
            </w:r>
          </w:p>
        </w:tc>
        <w:tc>
          <w:tcPr>
            <w:tcW w:w="1426" w:type="dxa"/>
            <w:vAlign w:val="center"/>
          </w:tcPr>
          <w:p w:rsidR="009F0236" w:rsidRPr="004F330E" w:rsidRDefault="009F0236" w:rsidP="004F330E">
            <w:pPr>
              <w:spacing w:line="360" w:lineRule="exact"/>
              <w:jc w:val="center"/>
              <w:rPr>
                <w:rFonts w:ascii="宋体"/>
                <w:color w:val="000000"/>
                <w:kern w:val="0"/>
                <w:sz w:val="24"/>
                <w:szCs w:val="20"/>
              </w:rPr>
            </w:pPr>
          </w:p>
        </w:tc>
        <w:tc>
          <w:tcPr>
            <w:tcW w:w="818" w:type="dxa"/>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单位职务</w:t>
            </w:r>
          </w:p>
        </w:tc>
        <w:tc>
          <w:tcPr>
            <w:tcW w:w="3692" w:type="dxa"/>
            <w:gridSpan w:val="4"/>
            <w:vAlign w:val="center"/>
          </w:tcPr>
          <w:p w:rsidR="009F0236" w:rsidRPr="004F330E" w:rsidRDefault="009F0236" w:rsidP="004F330E">
            <w:pPr>
              <w:spacing w:line="440" w:lineRule="exact"/>
              <w:jc w:val="center"/>
              <w:rPr>
                <w:rFonts w:ascii="宋体"/>
                <w:color w:val="000000"/>
                <w:kern w:val="0"/>
                <w:sz w:val="24"/>
                <w:szCs w:val="20"/>
              </w:rPr>
            </w:pPr>
          </w:p>
        </w:tc>
        <w:tc>
          <w:tcPr>
            <w:tcW w:w="1882" w:type="dxa"/>
            <w:vMerge/>
            <w:vAlign w:val="center"/>
          </w:tcPr>
          <w:p w:rsidR="009F0236" w:rsidRPr="004F330E" w:rsidRDefault="009F0236" w:rsidP="004F330E">
            <w:pPr>
              <w:spacing w:line="440" w:lineRule="exact"/>
              <w:jc w:val="center"/>
              <w:rPr>
                <w:rFonts w:ascii="宋体"/>
                <w:color w:val="000000"/>
                <w:kern w:val="0"/>
                <w:sz w:val="24"/>
                <w:szCs w:val="20"/>
              </w:rPr>
            </w:pPr>
          </w:p>
        </w:tc>
      </w:tr>
      <w:tr w:rsidR="009F0236" w:rsidRPr="004F330E" w:rsidTr="004F330E">
        <w:trPr>
          <w:trHeight w:val="912"/>
          <w:jc w:val="center"/>
        </w:trPr>
        <w:tc>
          <w:tcPr>
            <w:tcW w:w="959" w:type="dxa"/>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家庭</w:t>
            </w:r>
          </w:p>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住址</w:t>
            </w:r>
          </w:p>
        </w:tc>
        <w:tc>
          <w:tcPr>
            <w:tcW w:w="4942" w:type="dxa"/>
            <w:gridSpan w:val="5"/>
            <w:vAlign w:val="center"/>
          </w:tcPr>
          <w:p w:rsidR="009F0236" w:rsidRPr="004F330E" w:rsidRDefault="009F0236" w:rsidP="004F330E">
            <w:pPr>
              <w:spacing w:line="360" w:lineRule="exact"/>
              <w:jc w:val="center"/>
              <w:rPr>
                <w:rFonts w:ascii="宋体"/>
                <w:color w:val="000000"/>
                <w:kern w:val="0"/>
                <w:sz w:val="24"/>
                <w:szCs w:val="20"/>
              </w:rPr>
            </w:pPr>
          </w:p>
        </w:tc>
        <w:tc>
          <w:tcPr>
            <w:tcW w:w="994" w:type="dxa"/>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推荐评选类别</w:t>
            </w:r>
          </w:p>
        </w:tc>
        <w:tc>
          <w:tcPr>
            <w:tcW w:w="1882" w:type="dxa"/>
            <w:vAlign w:val="center"/>
          </w:tcPr>
          <w:p w:rsidR="009F0236" w:rsidRPr="004F330E" w:rsidRDefault="009F0236" w:rsidP="004F330E">
            <w:pPr>
              <w:spacing w:line="440" w:lineRule="exact"/>
              <w:jc w:val="center"/>
              <w:rPr>
                <w:rFonts w:ascii="宋体"/>
                <w:color w:val="000000"/>
                <w:kern w:val="0"/>
                <w:sz w:val="24"/>
                <w:szCs w:val="20"/>
              </w:rPr>
            </w:pPr>
          </w:p>
        </w:tc>
      </w:tr>
      <w:tr w:rsidR="009F0236" w:rsidRPr="004F330E" w:rsidTr="004F330E">
        <w:trPr>
          <w:jc w:val="center"/>
        </w:trPr>
        <w:tc>
          <w:tcPr>
            <w:tcW w:w="959" w:type="dxa"/>
            <w:vAlign w:val="center"/>
          </w:tcPr>
          <w:p w:rsidR="009F0236" w:rsidRPr="004F330E" w:rsidRDefault="009F0236" w:rsidP="004F330E">
            <w:pPr>
              <w:spacing w:line="360" w:lineRule="exact"/>
              <w:jc w:val="center"/>
              <w:rPr>
                <w:rFonts w:ascii="宋体"/>
                <w:color w:val="000000"/>
                <w:kern w:val="0"/>
                <w:sz w:val="24"/>
                <w:szCs w:val="20"/>
              </w:rPr>
            </w:pPr>
            <w:r w:rsidRPr="004F330E">
              <w:rPr>
                <w:rFonts w:ascii="宋体" w:hAnsi="宋体" w:hint="eastAsia"/>
                <w:color w:val="000000"/>
                <w:kern w:val="0"/>
                <w:sz w:val="24"/>
                <w:szCs w:val="20"/>
              </w:rPr>
              <w:t>曾</w:t>
            </w:r>
            <w:proofErr w:type="gramStart"/>
            <w:r w:rsidRPr="004F330E">
              <w:rPr>
                <w:rFonts w:ascii="宋体" w:hAnsi="宋体" w:hint="eastAsia"/>
                <w:color w:val="000000"/>
                <w:kern w:val="0"/>
                <w:sz w:val="24"/>
                <w:szCs w:val="20"/>
              </w:rPr>
              <w:t>获主要</w:t>
            </w:r>
            <w:proofErr w:type="gramEnd"/>
            <w:r w:rsidRPr="004F330E">
              <w:rPr>
                <w:rFonts w:ascii="宋体" w:hAnsi="宋体" w:hint="eastAsia"/>
                <w:color w:val="000000"/>
                <w:kern w:val="0"/>
                <w:sz w:val="24"/>
                <w:szCs w:val="20"/>
              </w:rPr>
              <w:t>奖励</w:t>
            </w:r>
          </w:p>
        </w:tc>
        <w:tc>
          <w:tcPr>
            <w:tcW w:w="7818" w:type="dxa"/>
            <w:gridSpan w:val="7"/>
            <w:vAlign w:val="center"/>
          </w:tcPr>
          <w:p w:rsidR="009F0236" w:rsidRPr="004F330E" w:rsidRDefault="009F0236" w:rsidP="004F330E">
            <w:pPr>
              <w:spacing w:line="360" w:lineRule="exact"/>
              <w:jc w:val="center"/>
              <w:rPr>
                <w:rFonts w:ascii="宋体"/>
                <w:color w:val="000000"/>
                <w:kern w:val="0"/>
                <w:sz w:val="24"/>
                <w:szCs w:val="20"/>
              </w:rPr>
            </w:pPr>
          </w:p>
          <w:p w:rsidR="009F0236" w:rsidRPr="004F330E" w:rsidRDefault="009F0236" w:rsidP="004F330E">
            <w:pPr>
              <w:spacing w:line="360" w:lineRule="exact"/>
              <w:jc w:val="center"/>
              <w:rPr>
                <w:rFonts w:ascii="宋体"/>
                <w:color w:val="000000"/>
                <w:kern w:val="0"/>
                <w:sz w:val="24"/>
                <w:szCs w:val="20"/>
              </w:rPr>
            </w:pPr>
          </w:p>
          <w:p w:rsidR="009F0236" w:rsidRPr="004F330E" w:rsidRDefault="009F0236" w:rsidP="004F330E">
            <w:pPr>
              <w:spacing w:line="360" w:lineRule="exact"/>
              <w:jc w:val="center"/>
              <w:rPr>
                <w:rFonts w:ascii="宋体"/>
                <w:color w:val="000000"/>
                <w:kern w:val="0"/>
                <w:sz w:val="24"/>
                <w:szCs w:val="20"/>
              </w:rPr>
            </w:pPr>
          </w:p>
        </w:tc>
      </w:tr>
      <w:tr w:rsidR="009F0236" w:rsidRPr="004F330E" w:rsidTr="004F330E">
        <w:trPr>
          <w:trHeight w:val="6756"/>
          <w:jc w:val="center"/>
        </w:trPr>
        <w:tc>
          <w:tcPr>
            <w:tcW w:w="959" w:type="dxa"/>
            <w:vAlign w:val="center"/>
          </w:tcPr>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主</w:t>
            </w: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要</w:t>
            </w: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事</w:t>
            </w: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roofErr w:type="gramStart"/>
            <w:r w:rsidRPr="004F330E">
              <w:rPr>
                <w:rFonts w:ascii="宋体" w:hAnsi="宋体" w:hint="eastAsia"/>
                <w:color w:val="000000"/>
                <w:kern w:val="0"/>
                <w:sz w:val="24"/>
                <w:szCs w:val="20"/>
              </w:rPr>
              <w:t>迹</w:t>
            </w:r>
            <w:proofErr w:type="gramEnd"/>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tc>
        <w:tc>
          <w:tcPr>
            <w:tcW w:w="7818" w:type="dxa"/>
            <w:gridSpan w:val="7"/>
            <w:vAlign w:val="center"/>
          </w:tcPr>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rPr>
                <w:rFonts w:ascii="宋体"/>
                <w:color w:val="000000"/>
                <w:kern w:val="0"/>
                <w:sz w:val="24"/>
                <w:szCs w:val="20"/>
              </w:rPr>
            </w:pPr>
          </w:p>
        </w:tc>
      </w:tr>
      <w:tr w:rsidR="009F0236" w:rsidRPr="004F330E" w:rsidTr="004F330E">
        <w:trPr>
          <w:trHeight w:val="4043"/>
          <w:jc w:val="center"/>
        </w:trPr>
        <w:tc>
          <w:tcPr>
            <w:tcW w:w="959" w:type="dxa"/>
            <w:vAlign w:val="center"/>
          </w:tcPr>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主</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要</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事</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迹</w:t>
            </w:r>
          </w:p>
        </w:tc>
        <w:tc>
          <w:tcPr>
            <w:tcW w:w="7818" w:type="dxa"/>
            <w:gridSpan w:val="7"/>
            <w:vAlign w:val="center"/>
          </w:tcPr>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p>
        </w:tc>
      </w:tr>
      <w:tr w:rsidR="009F0236" w:rsidRPr="004F330E" w:rsidTr="004F330E">
        <w:trPr>
          <w:trHeight w:val="2144"/>
          <w:jc w:val="center"/>
        </w:trPr>
        <w:tc>
          <w:tcPr>
            <w:tcW w:w="959" w:type="dxa"/>
            <w:vAlign w:val="center"/>
          </w:tcPr>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单位或所在地组织推荐意见</w:t>
            </w:r>
          </w:p>
        </w:tc>
        <w:tc>
          <w:tcPr>
            <w:tcW w:w="7818" w:type="dxa"/>
            <w:gridSpan w:val="7"/>
            <w:vAlign w:val="center"/>
          </w:tcPr>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（盖章）</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年</w:t>
            </w: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月</w:t>
            </w: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日</w:t>
            </w:r>
            <w:r w:rsidRPr="004F330E">
              <w:rPr>
                <w:rFonts w:ascii="宋体" w:hAnsi="宋体"/>
                <w:color w:val="000000"/>
                <w:kern w:val="0"/>
                <w:sz w:val="24"/>
                <w:szCs w:val="20"/>
              </w:rPr>
              <w:t xml:space="preserve"> </w:t>
            </w:r>
          </w:p>
        </w:tc>
      </w:tr>
      <w:tr w:rsidR="009F0236" w:rsidRPr="004F330E" w:rsidTr="004F330E">
        <w:trPr>
          <w:trHeight w:val="2573"/>
          <w:jc w:val="center"/>
        </w:trPr>
        <w:tc>
          <w:tcPr>
            <w:tcW w:w="959" w:type="dxa"/>
            <w:vAlign w:val="center"/>
          </w:tcPr>
          <w:p w:rsidR="009F0236" w:rsidRPr="004F330E" w:rsidRDefault="009F0236" w:rsidP="004F330E">
            <w:pPr>
              <w:spacing w:line="400" w:lineRule="exact"/>
              <w:rPr>
                <w:rFonts w:ascii="宋体"/>
                <w:color w:val="000000"/>
                <w:kern w:val="0"/>
                <w:sz w:val="24"/>
                <w:szCs w:val="20"/>
              </w:rPr>
            </w:pPr>
            <w:r w:rsidRPr="004F330E">
              <w:rPr>
                <w:rFonts w:ascii="宋体" w:hAnsi="宋体" w:hint="eastAsia"/>
                <w:color w:val="000000"/>
                <w:kern w:val="0"/>
                <w:sz w:val="24"/>
                <w:szCs w:val="20"/>
              </w:rPr>
              <w:t>各区县</w:t>
            </w:r>
            <w:r w:rsidRPr="004F330E">
              <w:rPr>
                <w:rFonts w:ascii="宋体" w:hAnsi="宋体"/>
                <w:color w:val="000000"/>
                <w:kern w:val="0"/>
                <w:sz w:val="24"/>
                <w:szCs w:val="20"/>
              </w:rPr>
              <w:t>(</w:t>
            </w:r>
            <w:r w:rsidRPr="004F330E">
              <w:rPr>
                <w:rFonts w:ascii="宋体" w:hAnsi="宋体" w:hint="eastAsia"/>
                <w:color w:val="000000"/>
                <w:kern w:val="0"/>
                <w:sz w:val="24"/>
                <w:szCs w:val="20"/>
              </w:rPr>
              <w:t>市</w:t>
            </w:r>
            <w:r w:rsidRPr="004F330E">
              <w:rPr>
                <w:rFonts w:ascii="宋体" w:hAnsi="宋体"/>
                <w:color w:val="000000"/>
                <w:kern w:val="0"/>
                <w:sz w:val="24"/>
                <w:szCs w:val="20"/>
              </w:rPr>
              <w:t>)</w:t>
            </w:r>
            <w:r w:rsidRPr="004F330E">
              <w:rPr>
                <w:rFonts w:ascii="宋体" w:hAnsi="宋体" w:hint="eastAsia"/>
                <w:color w:val="000000"/>
                <w:kern w:val="0"/>
                <w:sz w:val="24"/>
                <w:szCs w:val="20"/>
              </w:rPr>
              <w:t>组委会推荐意见</w:t>
            </w:r>
          </w:p>
        </w:tc>
        <w:tc>
          <w:tcPr>
            <w:tcW w:w="7818" w:type="dxa"/>
            <w:gridSpan w:val="7"/>
            <w:vAlign w:val="center"/>
          </w:tcPr>
          <w:p w:rsidR="009F0236" w:rsidRPr="004F330E" w:rsidRDefault="009F0236" w:rsidP="004F330E">
            <w:pPr>
              <w:spacing w:line="340" w:lineRule="exact"/>
              <w:jc w:val="center"/>
              <w:rPr>
                <w:rFonts w:ascii="宋体"/>
                <w:color w:val="000000"/>
                <w:kern w:val="0"/>
                <w:sz w:val="24"/>
                <w:szCs w:val="20"/>
              </w:rPr>
            </w:pPr>
          </w:p>
          <w:p w:rsidR="009F0236" w:rsidRPr="004F330E" w:rsidRDefault="009F0236" w:rsidP="004F330E">
            <w:pPr>
              <w:spacing w:line="34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（盖章）</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年</w:t>
            </w: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月</w:t>
            </w: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日</w:t>
            </w:r>
          </w:p>
        </w:tc>
      </w:tr>
      <w:tr w:rsidR="009F0236" w:rsidRPr="004F330E" w:rsidTr="004F330E">
        <w:trPr>
          <w:trHeight w:val="3484"/>
          <w:jc w:val="center"/>
        </w:trPr>
        <w:tc>
          <w:tcPr>
            <w:tcW w:w="959" w:type="dxa"/>
            <w:vAlign w:val="center"/>
          </w:tcPr>
          <w:p w:rsidR="009F0236" w:rsidRPr="004F330E" w:rsidRDefault="009F0236" w:rsidP="004F330E">
            <w:pPr>
              <w:spacing w:line="400" w:lineRule="exact"/>
              <w:jc w:val="center"/>
              <w:rPr>
                <w:rFonts w:ascii="宋体"/>
                <w:color w:val="000000"/>
                <w:kern w:val="0"/>
                <w:sz w:val="24"/>
                <w:szCs w:val="20"/>
              </w:rPr>
            </w:pPr>
            <w:r w:rsidRPr="004F330E">
              <w:rPr>
                <w:rFonts w:ascii="宋体" w:hAnsi="宋体" w:hint="eastAsia"/>
                <w:color w:val="000000"/>
                <w:kern w:val="0"/>
                <w:sz w:val="24"/>
                <w:szCs w:val="20"/>
              </w:rPr>
              <w:t>市组委会审批意</w:t>
            </w: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见</w:t>
            </w:r>
          </w:p>
        </w:tc>
        <w:tc>
          <w:tcPr>
            <w:tcW w:w="7818" w:type="dxa"/>
            <w:gridSpan w:val="7"/>
            <w:vAlign w:val="center"/>
          </w:tcPr>
          <w:p w:rsidR="009F0236" w:rsidRPr="004F330E" w:rsidRDefault="009F0236" w:rsidP="004F330E">
            <w:pPr>
              <w:spacing w:line="400" w:lineRule="exact"/>
              <w:jc w:val="center"/>
              <w:rPr>
                <w:rFonts w:ascii="宋体"/>
                <w:color w:val="000000"/>
                <w:kern w:val="0"/>
                <w:sz w:val="24"/>
                <w:szCs w:val="20"/>
              </w:rPr>
            </w:pP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（盖章）</w:t>
            </w:r>
          </w:p>
          <w:p w:rsidR="009F0236" w:rsidRPr="004F330E" w:rsidRDefault="009F0236" w:rsidP="004F330E">
            <w:pPr>
              <w:spacing w:line="400" w:lineRule="exact"/>
              <w:jc w:val="center"/>
              <w:rPr>
                <w:rFonts w:ascii="宋体"/>
                <w:color w:val="000000"/>
                <w:kern w:val="0"/>
                <w:sz w:val="24"/>
                <w:szCs w:val="20"/>
              </w:rPr>
            </w:pP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年</w:t>
            </w: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月</w:t>
            </w:r>
            <w:r w:rsidRPr="004F330E">
              <w:rPr>
                <w:rFonts w:ascii="宋体" w:hAnsi="宋体"/>
                <w:color w:val="000000"/>
                <w:kern w:val="0"/>
                <w:sz w:val="24"/>
                <w:szCs w:val="20"/>
              </w:rPr>
              <w:t xml:space="preserve">  </w:t>
            </w:r>
            <w:r w:rsidRPr="004F330E">
              <w:rPr>
                <w:rFonts w:ascii="宋体" w:hAnsi="宋体" w:hint="eastAsia"/>
                <w:color w:val="000000"/>
                <w:kern w:val="0"/>
                <w:sz w:val="24"/>
                <w:szCs w:val="20"/>
              </w:rPr>
              <w:t>日</w:t>
            </w:r>
          </w:p>
        </w:tc>
      </w:tr>
    </w:tbl>
    <w:p w:rsidR="009F0236" w:rsidRDefault="009F0236" w:rsidP="002270A1">
      <w:pPr>
        <w:spacing w:line="380" w:lineRule="exact"/>
        <w:ind w:left="480" w:hangingChars="200" w:hanging="480"/>
        <w:rPr>
          <w:rFonts w:ascii="宋体"/>
          <w:b/>
          <w:sz w:val="36"/>
          <w:szCs w:val="36"/>
        </w:rPr>
      </w:pPr>
      <w:r w:rsidRPr="00316C93">
        <w:rPr>
          <w:rFonts w:ascii="仿宋_GB2312" w:eastAsia="仿宋_GB2312" w:hAnsi="宋体" w:hint="eastAsia"/>
          <w:color w:val="000000"/>
          <w:sz w:val="24"/>
        </w:rPr>
        <w:t>注：</w:t>
      </w:r>
      <w:r w:rsidRPr="00316C93">
        <w:rPr>
          <w:rFonts w:ascii="仿宋_GB2312" w:eastAsia="仿宋_GB2312" w:hAnsi="宋体" w:hint="eastAsia"/>
          <w:color w:val="000000"/>
          <w:spacing w:val="-6"/>
          <w:sz w:val="24"/>
        </w:rPr>
        <w:t>主要事迹在</w:t>
      </w:r>
      <w:r w:rsidRPr="00316C93">
        <w:rPr>
          <w:rFonts w:ascii="仿宋_GB2312" w:eastAsia="仿宋_GB2312" w:hAnsi="宋体"/>
          <w:color w:val="000000"/>
          <w:sz w:val="24"/>
        </w:rPr>
        <w:t>2000</w:t>
      </w:r>
      <w:r w:rsidRPr="00316C93">
        <w:rPr>
          <w:rFonts w:ascii="仿宋_GB2312" w:eastAsia="仿宋_GB2312" w:hAnsi="宋体" w:hint="eastAsia"/>
          <w:color w:val="000000"/>
          <w:spacing w:val="-6"/>
          <w:sz w:val="24"/>
        </w:rPr>
        <w:t>字左右，如在本表内填写不下，可另附页，打印</w:t>
      </w:r>
      <w:r w:rsidRPr="00316C93">
        <w:rPr>
          <w:rFonts w:ascii="仿宋_GB2312" w:eastAsia="仿宋_GB2312" w:hAnsi="宋体"/>
          <w:color w:val="000000"/>
          <w:spacing w:val="-6"/>
          <w:sz w:val="24"/>
        </w:rPr>
        <w:t>10</w:t>
      </w:r>
      <w:r w:rsidRPr="00316C93">
        <w:rPr>
          <w:rFonts w:ascii="仿宋_GB2312" w:eastAsia="仿宋_GB2312" w:hAnsi="宋体" w:hint="eastAsia"/>
          <w:color w:val="000000"/>
          <w:spacing w:val="-6"/>
          <w:sz w:val="24"/>
        </w:rPr>
        <w:t>份。</w:t>
      </w:r>
    </w:p>
    <w:p w:rsidR="009F0236" w:rsidRDefault="009F0236" w:rsidP="00941A48"/>
    <w:p w:rsidR="009F0236" w:rsidRDefault="009F0236" w:rsidP="00941A48">
      <w:pPr>
        <w:spacing w:line="600" w:lineRule="exact"/>
        <w:rPr>
          <w:rFonts w:ascii="黑体" w:eastAsia="黑体" w:hAnsi="宋体"/>
          <w:color w:val="000000"/>
          <w:sz w:val="32"/>
          <w:szCs w:val="32"/>
        </w:rPr>
      </w:pPr>
      <w:r w:rsidRPr="00294CB1">
        <w:rPr>
          <w:rFonts w:ascii="黑体" w:eastAsia="黑体" w:hAnsi="宋体" w:hint="eastAsia"/>
          <w:color w:val="000000"/>
          <w:sz w:val="32"/>
          <w:szCs w:val="32"/>
        </w:rPr>
        <w:lastRenderedPageBreak/>
        <w:t>附件</w:t>
      </w:r>
      <w:r>
        <w:rPr>
          <w:rFonts w:ascii="黑体" w:eastAsia="黑体" w:hAnsi="宋体" w:hint="eastAsia"/>
          <w:color w:val="000000"/>
          <w:sz w:val="32"/>
          <w:szCs w:val="32"/>
        </w:rPr>
        <w:t>三</w:t>
      </w:r>
    </w:p>
    <w:p w:rsidR="009F0236" w:rsidRPr="00294CB1" w:rsidRDefault="009F0236" w:rsidP="00941A48">
      <w:pPr>
        <w:spacing w:line="600" w:lineRule="exact"/>
        <w:rPr>
          <w:rFonts w:ascii="黑体" w:eastAsia="黑体" w:hAnsi="宋体"/>
          <w:color w:val="000000"/>
          <w:sz w:val="32"/>
          <w:szCs w:val="32"/>
        </w:rPr>
      </w:pPr>
    </w:p>
    <w:p w:rsidR="00F719DB" w:rsidRPr="0014180A" w:rsidRDefault="00F719DB" w:rsidP="0014180A">
      <w:pPr>
        <w:spacing w:line="540" w:lineRule="exact"/>
        <w:jc w:val="center"/>
        <w:textAlignment w:val="baseline"/>
        <w:rPr>
          <w:rFonts w:ascii="方正小标宋简体" w:eastAsia="方正小标宋简体" w:hAnsi="方正大标宋简体"/>
          <w:sz w:val="44"/>
          <w:szCs w:val="44"/>
        </w:rPr>
      </w:pPr>
      <w:r w:rsidRPr="0014180A">
        <w:rPr>
          <w:rFonts w:ascii="方正小标宋简体" w:eastAsia="方正小标宋简体" w:hAnsi="方正大标宋简体" w:hint="eastAsia"/>
          <w:sz w:val="44"/>
          <w:szCs w:val="44"/>
        </w:rPr>
        <w:t>益阳市评选表彰道德模范实施办法</w:t>
      </w:r>
    </w:p>
    <w:p w:rsidR="00F719DB" w:rsidRDefault="0014180A" w:rsidP="0014180A">
      <w:pPr>
        <w:spacing w:line="540" w:lineRule="exact"/>
        <w:jc w:val="center"/>
        <w:textAlignment w:val="baseline"/>
        <w:rPr>
          <w:rFonts w:ascii="仿宋_GB2312" w:eastAsia="仿宋_GB2312"/>
          <w:sz w:val="32"/>
        </w:rPr>
      </w:pPr>
      <w:proofErr w:type="gramStart"/>
      <w:r>
        <w:rPr>
          <w:rFonts w:ascii="楷体_GB2312" w:eastAsia="楷体_GB2312" w:hAnsi="楷体_GB2312" w:hint="eastAsia"/>
          <w:sz w:val="32"/>
        </w:rPr>
        <w:t>益文明</w:t>
      </w:r>
      <w:proofErr w:type="gramEnd"/>
      <w:r>
        <w:rPr>
          <w:rFonts w:ascii="楷体_GB2312" w:eastAsia="楷体_GB2312" w:hAnsi="楷体_GB2312" w:hint="eastAsia"/>
          <w:sz w:val="32"/>
        </w:rPr>
        <w:t>委〔2014〕2号</w:t>
      </w:r>
    </w:p>
    <w:p w:rsidR="0014180A" w:rsidRDefault="0014180A" w:rsidP="00F719DB">
      <w:pPr>
        <w:spacing w:line="540" w:lineRule="exact"/>
        <w:jc w:val="center"/>
        <w:textAlignment w:val="baseline"/>
        <w:rPr>
          <w:rFonts w:ascii="黑体" w:eastAsia="黑体"/>
          <w:sz w:val="32"/>
        </w:rPr>
      </w:pPr>
    </w:p>
    <w:p w:rsidR="00F719DB" w:rsidRDefault="00F719DB" w:rsidP="00F719DB">
      <w:pPr>
        <w:spacing w:line="540" w:lineRule="exact"/>
        <w:jc w:val="center"/>
        <w:textAlignment w:val="baseline"/>
        <w:rPr>
          <w:rFonts w:ascii="黑体" w:eastAsia="黑体"/>
          <w:sz w:val="32"/>
        </w:rPr>
      </w:pPr>
      <w:r>
        <w:rPr>
          <w:rFonts w:ascii="黑体" w:eastAsia="黑体" w:hint="eastAsia"/>
          <w:sz w:val="32"/>
        </w:rPr>
        <w:t>第一章  总  则</w:t>
      </w:r>
    </w:p>
    <w:p w:rsidR="00F719DB" w:rsidRDefault="00F719DB" w:rsidP="00F719DB">
      <w:pPr>
        <w:spacing w:line="540" w:lineRule="exact"/>
        <w:ind w:left="640"/>
        <w:textAlignment w:val="baseline"/>
        <w:rPr>
          <w:rFonts w:ascii="黑体" w:eastAsia="黑体"/>
          <w:sz w:val="32"/>
        </w:rPr>
      </w:pP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第一条</w:t>
      </w:r>
      <w:r>
        <w:rPr>
          <w:rFonts w:ascii="仿宋_GB2312" w:eastAsia="仿宋_GB2312" w:hint="eastAsia"/>
          <w:sz w:val="32"/>
        </w:rPr>
        <w:t xml:space="preserve">  评选益阳</w:t>
      </w:r>
      <w:proofErr w:type="gramStart"/>
      <w:r>
        <w:rPr>
          <w:rFonts w:ascii="仿宋_GB2312" w:eastAsia="仿宋_GB2312" w:hint="eastAsia"/>
          <w:sz w:val="32"/>
        </w:rPr>
        <w:t>市道德</w:t>
      </w:r>
      <w:proofErr w:type="gramEnd"/>
      <w:r>
        <w:rPr>
          <w:rFonts w:ascii="仿宋_GB2312" w:eastAsia="仿宋_GB2312" w:hint="eastAsia"/>
          <w:sz w:val="32"/>
        </w:rPr>
        <w:t>模范，是深入开展思想道德建设的重要举措，是实现全面建设小康社会奋斗目标的现实需要，是建设社会主义核心价值体系的有效途径。</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评选益阳</w:t>
      </w:r>
      <w:proofErr w:type="gramStart"/>
      <w:r>
        <w:rPr>
          <w:rFonts w:ascii="仿宋_GB2312" w:eastAsia="仿宋_GB2312" w:hint="eastAsia"/>
          <w:sz w:val="32"/>
        </w:rPr>
        <w:t>市道德</w:t>
      </w:r>
      <w:proofErr w:type="gramEnd"/>
      <w:r>
        <w:rPr>
          <w:rFonts w:ascii="仿宋_GB2312" w:eastAsia="仿宋_GB2312" w:hint="eastAsia"/>
          <w:sz w:val="32"/>
        </w:rPr>
        <w:t>模范坚持公开公平公正、面向基层群众、重在推动工作的原则。</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益阳</w:t>
      </w:r>
      <w:proofErr w:type="gramStart"/>
      <w:r>
        <w:rPr>
          <w:rFonts w:ascii="仿宋_GB2312" w:eastAsia="仿宋_GB2312" w:hint="eastAsia"/>
          <w:sz w:val="32"/>
        </w:rPr>
        <w:t>市道德</w:t>
      </w:r>
      <w:proofErr w:type="gramEnd"/>
      <w:r>
        <w:rPr>
          <w:rFonts w:ascii="仿宋_GB2312" w:eastAsia="仿宋_GB2312" w:hint="eastAsia"/>
          <w:sz w:val="32"/>
        </w:rPr>
        <w:t>模范评选表彰设“助人为乐模范”、“见义勇为模范”、“诚实守信模范”、“敬业奉献模范”和“孝老爱亲模范”五个奖项；每届每个奖项各表彰2人。</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pacing w:val="-4"/>
          <w:sz w:val="32"/>
        </w:rPr>
      </w:pPr>
      <w:r>
        <w:rPr>
          <w:rFonts w:ascii="仿宋_GB2312" w:eastAsia="仿宋_GB2312" w:hint="eastAsia"/>
          <w:sz w:val="32"/>
        </w:rPr>
        <w:t xml:space="preserve">  益</w:t>
      </w:r>
      <w:r>
        <w:rPr>
          <w:rFonts w:ascii="仿宋_GB2312" w:eastAsia="仿宋_GB2312" w:hint="eastAsia"/>
          <w:spacing w:val="-4"/>
          <w:sz w:val="32"/>
        </w:rPr>
        <w:t>阳</w:t>
      </w:r>
      <w:proofErr w:type="gramStart"/>
      <w:r>
        <w:rPr>
          <w:rFonts w:ascii="仿宋_GB2312" w:eastAsia="仿宋_GB2312" w:hint="eastAsia"/>
          <w:spacing w:val="-4"/>
          <w:sz w:val="32"/>
        </w:rPr>
        <w:t>市道德</w:t>
      </w:r>
      <w:proofErr w:type="gramEnd"/>
      <w:r>
        <w:rPr>
          <w:rFonts w:ascii="仿宋_GB2312" w:eastAsia="仿宋_GB2312" w:hint="eastAsia"/>
          <w:spacing w:val="-4"/>
          <w:sz w:val="32"/>
        </w:rPr>
        <w:t>模范评选表彰每两年举办一届。凡符合</w:t>
      </w:r>
      <w:proofErr w:type="gramStart"/>
      <w:r>
        <w:rPr>
          <w:rFonts w:ascii="仿宋_GB2312" w:eastAsia="仿宋_GB2312" w:hint="eastAsia"/>
          <w:spacing w:val="-4"/>
          <w:sz w:val="32"/>
        </w:rPr>
        <w:t>市道德</w:t>
      </w:r>
      <w:proofErr w:type="gramEnd"/>
      <w:r>
        <w:rPr>
          <w:rFonts w:ascii="仿宋_GB2312" w:eastAsia="仿宋_GB2312" w:hint="eastAsia"/>
          <w:spacing w:val="-4"/>
          <w:sz w:val="32"/>
        </w:rPr>
        <w:t>模范参评条件的益阳市公民，或在益阳工作、居住2年以上的外籍人员，不分性别、民族、职业、学历，均可被推荐为益阳</w:t>
      </w:r>
      <w:proofErr w:type="gramStart"/>
      <w:r>
        <w:rPr>
          <w:rFonts w:ascii="仿宋_GB2312" w:eastAsia="仿宋_GB2312" w:hint="eastAsia"/>
          <w:spacing w:val="-4"/>
          <w:sz w:val="32"/>
        </w:rPr>
        <w:t>市道德</w:t>
      </w:r>
      <w:proofErr w:type="gramEnd"/>
      <w:r>
        <w:rPr>
          <w:rFonts w:ascii="仿宋_GB2312" w:eastAsia="仿宋_GB2312" w:hint="eastAsia"/>
          <w:spacing w:val="-4"/>
          <w:sz w:val="32"/>
        </w:rPr>
        <w:t>模范人选。</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益阳</w:t>
      </w:r>
      <w:proofErr w:type="gramStart"/>
      <w:r>
        <w:rPr>
          <w:rFonts w:ascii="仿宋_GB2312" w:eastAsia="仿宋_GB2312" w:hint="eastAsia"/>
          <w:sz w:val="32"/>
        </w:rPr>
        <w:t>市道德</w:t>
      </w:r>
      <w:proofErr w:type="gramEnd"/>
      <w:r>
        <w:rPr>
          <w:rFonts w:ascii="仿宋_GB2312" w:eastAsia="仿宋_GB2312" w:hint="eastAsia"/>
          <w:sz w:val="32"/>
        </w:rPr>
        <w:t xml:space="preserve">模范可推荐为全省道德模范候选人，参评全省道德模范。 </w:t>
      </w:r>
    </w:p>
    <w:p w:rsidR="00F719DB" w:rsidRDefault="00F719DB" w:rsidP="00F719DB">
      <w:pPr>
        <w:numPr>
          <w:ilvl w:val="0"/>
          <w:numId w:val="2"/>
        </w:numPr>
        <w:tabs>
          <w:tab w:val="left" w:pos="855"/>
        </w:tabs>
        <w:spacing w:line="540" w:lineRule="exact"/>
        <w:ind w:left="0" w:firstLineChars="200" w:firstLine="640"/>
        <w:jc w:val="center"/>
        <w:textAlignment w:val="baseline"/>
        <w:rPr>
          <w:rFonts w:ascii="黑体" w:eastAsia="黑体"/>
          <w:sz w:val="32"/>
        </w:rPr>
      </w:pPr>
      <w:r>
        <w:rPr>
          <w:rFonts w:ascii="黑体" w:eastAsia="黑体" w:hint="eastAsia"/>
          <w:sz w:val="32"/>
        </w:rPr>
        <w:t xml:space="preserve">  组织领导</w:t>
      </w:r>
    </w:p>
    <w:p w:rsidR="00F719DB" w:rsidRDefault="00F719DB" w:rsidP="00F719DB">
      <w:pPr>
        <w:spacing w:line="540" w:lineRule="exact"/>
        <w:textAlignment w:val="baseline"/>
        <w:rPr>
          <w:rFonts w:ascii="仿宋_GB2312" w:eastAsia="仿宋_GB2312"/>
          <w:sz w:val="32"/>
        </w:rPr>
      </w:pP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pacing w:val="-2"/>
          <w:sz w:val="32"/>
        </w:rPr>
      </w:pPr>
      <w:r>
        <w:rPr>
          <w:rFonts w:ascii="仿宋_GB2312" w:eastAsia="仿宋_GB2312" w:hint="eastAsia"/>
          <w:sz w:val="32"/>
        </w:rPr>
        <w:t xml:space="preserve">  益阳</w:t>
      </w:r>
      <w:proofErr w:type="gramStart"/>
      <w:r>
        <w:rPr>
          <w:rFonts w:ascii="仿宋_GB2312" w:eastAsia="仿宋_GB2312" w:hint="eastAsia"/>
          <w:spacing w:val="-2"/>
          <w:sz w:val="32"/>
        </w:rPr>
        <w:t>市道德</w:t>
      </w:r>
      <w:proofErr w:type="gramEnd"/>
      <w:r>
        <w:rPr>
          <w:rFonts w:ascii="仿宋_GB2312" w:eastAsia="仿宋_GB2312" w:hint="eastAsia"/>
          <w:spacing w:val="-2"/>
          <w:sz w:val="32"/>
        </w:rPr>
        <w:t>模范评选表彰活动在市精神文明建设指导委员会（以下简称市文明委）领导下，由市文明办、益阳军</w:t>
      </w:r>
      <w:r>
        <w:rPr>
          <w:rFonts w:ascii="仿宋_GB2312" w:eastAsia="仿宋_GB2312" w:hint="eastAsia"/>
          <w:spacing w:val="-2"/>
          <w:sz w:val="32"/>
        </w:rPr>
        <w:lastRenderedPageBreak/>
        <w:t>分区政治部、市总工会、团市委、市妇联作为主办单位，联合成立益阳</w:t>
      </w:r>
      <w:proofErr w:type="gramStart"/>
      <w:r>
        <w:rPr>
          <w:rFonts w:ascii="仿宋_GB2312" w:eastAsia="仿宋_GB2312" w:hint="eastAsia"/>
          <w:spacing w:val="-2"/>
          <w:sz w:val="32"/>
        </w:rPr>
        <w:t>市道德</w:t>
      </w:r>
      <w:proofErr w:type="gramEnd"/>
      <w:r>
        <w:rPr>
          <w:rFonts w:ascii="仿宋_GB2312" w:eastAsia="仿宋_GB2312" w:hint="eastAsia"/>
          <w:spacing w:val="-2"/>
          <w:sz w:val="32"/>
        </w:rPr>
        <w:t>模范评选表彰活动组委会（以下简称活动组委会），下设办公室（设在市文明办），负责评选表彰活动的日常工作。各区县（市）参照成立评选表彰活动的相应机构，负责本地道德模范评选推荐工作。</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市活动组委会下设评选委员会，人员由主办单位负责人、专家学者、新闻界代表和基层群众代表组成，负责审核各地推荐的益阳道德模范人选的参评资格、确定正式候选人，并参与投票评选。</w:t>
      </w:r>
    </w:p>
    <w:p w:rsidR="00F719DB" w:rsidRDefault="00F719DB" w:rsidP="00F719DB">
      <w:pPr>
        <w:spacing w:line="540" w:lineRule="exact"/>
        <w:textAlignment w:val="baseline"/>
        <w:rPr>
          <w:rFonts w:ascii="仿宋_GB2312" w:eastAsia="仿宋_GB2312"/>
          <w:sz w:val="32"/>
        </w:rPr>
      </w:pPr>
    </w:p>
    <w:p w:rsidR="00F719DB" w:rsidRDefault="00F719DB" w:rsidP="00F719DB">
      <w:pPr>
        <w:numPr>
          <w:ilvl w:val="0"/>
          <w:numId w:val="2"/>
        </w:numPr>
        <w:tabs>
          <w:tab w:val="left" w:pos="855"/>
        </w:tabs>
        <w:spacing w:line="540" w:lineRule="exact"/>
        <w:ind w:left="0" w:firstLineChars="200" w:firstLine="640"/>
        <w:jc w:val="center"/>
        <w:textAlignment w:val="baseline"/>
        <w:rPr>
          <w:rFonts w:ascii="黑体" w:eastAsia="黑体"/>
          <w:sz w:val="32"/>
        </w:rPr>
      </w:pPr>
      <w:r>
        <w:rPr>
          <w:rFonts w:ascii="黑体" w:eastAsia="黑体" w:hint="eastAsia"/>
          <w:sz w:val="32"/>
        </w:rPr>
        <w:t xml:space="preserve">  推荐评选</w:t>
      </w:r>
    </w:p>
    <w:p w:rsidR="00F719DB" w:rsidRDefault="00F719DB" w:rsidP="00F719DB">
      <w:pPr>
        <w:spacing w:line="540" w:lineRule="exact"/>
        <w:textAlignment w:val="baseline"/>
        <w:rPr>
          <w:rFonts w:ascii="仿宋_GB2312" w:eastAsia="仿宋_GB2312"/>
          <w:sz w:val="32"/>
        </w:rPr>
      </w:pP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pacing w:val="-4"/>
          <w:sz w:val="32"/>
        </w:rPr>
      </w:pPr>
      <w:r>
        <w:rPr>
          <w:rFonts w:ascii="仿宋_GB2312" w:eastAsia="仿宋_GB2312" w:hint="eastAsia"/>
          <w:sz w:val="32"/>
        </w:rPr>
        <w:t xml:space="preserve">  开展道德模范</w:t>
      </w:r>
      <w:r>
        <w:rPr>
          <w:rFonts w:ascii="仿宋_GB2312" w:eastAsia="仿宋_GB2312" w:hint="eastAsia"/>
          <w:spacing w:val="-4"/>
          <w:sz w:val="32"/>
        </w:rPr>
        <w:t>评选表彰活动，由市文明办、益阳军分区政治部、市总工会、团市委、市妇联联合发出评选表彰道德模范的通知，新闻媒体发布消息，公布道德模范的评选条件、推荐和评选办法。</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pacing w:val="-4"/>
          <w:sz w:val="32"/>
        </w:rPr>
      </w:pPr>
      <w:r>
        <w:rPr>
          <w:rFonts w:ascii="仿宋_GB2312" w:eastAsia="仿宋_GB2312" w:hint="eastAsia"/>
          <w:sz w:val="32"/>
        </w:rPr>
        <w:t xml:space="preserve">  道</w:t>
      </w:r>
      <w:r>
        <w:rPr>
          <w:rFonts w:ascii="仿宋_GB2312" w:eastAsia="仿宋_GB2312" w:hint="eastAsia"/>
          <w:spacing w:val="-4"/>
          <w:sz w:val="32"/>
        </w:rPr>
        <w:t>德模范候选人的基本条件是：热爱祖国，拥护中国共产党领导，自觉</w:t>
      </w:r>
      <w:proofErr w:type="gramStart"/>
      <w:r>
        <w:rPr>
          <w:rFonts w:ascii="仿宋_GB2312" w:eastAsia="仿宋_GB2312" w:hint="eastAsia"/>
          <w:spacing w:val="-4"/>
          <w:sz w:val="32"/>
        </w:rPr>
        <w:t>践行</w:t>
      </w:r>
      <w:proofErr w:type="gramEnd"/>
      <w:r>
        <w:rPr>
          <w:rFonts w:ascii="仿宋_GB2312" w:eastAsia="仿宋_GB2312" w:hint="eastAsia"/>
          <w:spacing w:val="-4"/>
          <w:sz w:val="32"/>
        </w:rPr>
        <w:t>社会主义荣辱观，模范遵守公民道德规范，在日常工作、生活和人际交往中品德高尚、事迹突出、群众公认。其主要事迹应符合下列条件之一：</w:t>
      </w:r>
    </w:p>
    <w:p w:rsidR="00F719DB" w:rsidRDefault="00F719DB" w:rsidP="00F719DB">
      <w:pPr>
        <w:spacing w:line="540" w:lineRule="exact"/>
        <w:ind w:firstLineChars="200" w:firstLine="643"/>
        <w:textAlignment w:val="baseline"/>
        <w:rPr>
          <w:rFonts w:ascii="仿宋_GB2312" w:eastAsia="仿宋_GB2312"/>
          <w:sz w:val="32"/>
        </w:rPr>
      </w:pPr>
      <w:r>
        <w:rPr>
          <w:rFonts w:ascii="楷体_GB2312" w:eastAsia="楷体_GB2312" w:hint="eastAsia"/>
          <w:b/>
          <w:sz w:val="32"/>
        </w:rPr>
        <w:t>助人为乐模范：</w:t>
      </w:r>
      <w:r>
        <w:rPr>
          <w:rFonts w:ascii="仿宋_GB2312" w:eastAsia="仿宋_GB2312" w:hint="eastAsia"/>
          <w:sz w:val="32"/>
        </w:rPr>
        <w:t>长期坚持帮助无血缘亲缘关系的老幼病弱、鳏寡孤独以及其他困难群众；对遭遇不幸或遭受灾害者奉献爱心，努力帮助排忧解难；积极参加捐资助学、扶残助残、公共服务、志愿服务等社会公益事业和公益活动。</w:t>
      </w:r>
    </w:p>
    <w:p w:rsidR="00F719DB" w:rsidRDefault="00F719DB" w:rsidP="00F719DB">
      <w:pPr>
        <w:spacing w:line="540" w:lineRule="exact"/>
        <w:ind w:firstLineChars="200" w:firstLine="643"/>
        <w:textAlignment w:val="baseline"/>
        <w:rPr>
          <w:rFonts w:ascii="仿宋_GB2312" w:eastAsia="仿宋_GB2312"/>
          <w:sz w:val="32"/>
        </w:rPr>
      </w:pPr>
      <w:r>
        <w:rPr>
          <w:rFonts w:ascii="楷体_GB2312" w:eastAsia="楷体_GB2312" w:hint="eastAsia"/>
          <w:b/>
          <w:sz w:val="32"/>
        </w:rPr>
        <w:t>见义勇为模范：</w:t>
      </w:r>
      <w:r>
        <w:rPr>
          <w:rFonts w:ascii="仿宋_GB2312" w:eastAsia="仿宋_GB2312" w:hint="eastAsia"/>
          <w:sz w:val="32"/>
        </w:rPr>
        <w:t>在公民合法权益受到侵害时挺身而出，设法</w:t>
      </w:r>
      <w:r>
        <w:rPr>
          <w:rFonts w:ascii="仿宋_GB2312" w:eastAsia="仿宋_GB2312" w:hint="eastAsia"/>
          <w:sz w:val="32"/>
        </w:rPr>
        <w:lastRenderedPageBreak/>
        <w:t>进行保护</w:t>
      </w:r>
      <w:proofErr w:type="gramStart"/>
      <w:r>
        <w:rPr>
          <w:rFonts w:ascii="仿宋_GB2312" w:eastAsia="仿宋_GB2312" w:hint="eastAsia"/>
          <w:sz w:val="32"/>
        </w:rPr>
        <w:t>和援</w:t>
      </w:r>
      <w:proofErr w:type="gramEnd"/>
      <w:r>
        <w:rPr>
          <w:rFonts w:ascii="仿宋_GB2312" w:eastAsia="仿宋_GB2312" w:hint="eastAsia"/>
          <w:sz w:val="32"/>
        </w:rPr>
        <w:t>救；勇于同违法犯罪行为作斗争，义务协助追捕犯罪嫌疑人或提供重要线索，为侦破重特大案件</w:t>
      </w:r>
      <w:proofErr w:type="gramStart"/>
      <w:r>
        <w:rPr>
          <w:rFonts w:ascii="仿宋_GB2312" w:eastAsia="仿宋_GB2312" w:hint="eastAsia"/>
          <w:sz w:val="32"/>
        </w:rPr>
        <w:t>作出</w:t>
      </w:r>
      <w:proofErr w:type="gramEnd"/>
      <w:r>
        <w:rPr>
          <w:rFonts w:ascii="仿宋_GB2312" w:eastAsia="仿宋_GB2312" w:hint="eastAsia"/>
          <w:sz w:val="32"/>
        </w:rPr>
        <w:t>突出贡献；在抢险救灾中，奋力排除险情，保护国家、集体和群众生命财产安全。</w:t>
      </w:r>
    </w:p>
    <w:p w:rsidR="00F719DB" w:rsidRDefault="00F719DB" w:rsidP="00F719DB">
      <w:pPr>
        <w:spacing w:line="540" w:lineRule="exact"/>
        <w:ind w:firstLineChars="200" w:firstLine="643"/>
        <w:textAlignment w:val="baseline"/>
        <w:rPr>
          <w:rFonts w:ascii="仿宋_GB2312" w:eastAsia="仿宋_GB2312"/>
          <w:sz w:val="32"/>
        </w:rPr>
      </w:pPr>
      <w:r>
        <w:rPr>
          <w:rFonts w:ascii="楷体_GB2312" w:eastAsia="楷体_GB2312" w:hint="eastAsia"/>
          <w:b/>
          <w:sz w:val="32"/>
        </w:rPr>
        <w:t>诚实守信模范：</w:t>
      </w:r>
      <w:r>
        <w:rPr>
          <w:rFonts w:ascii="仿宋_GB2312" w:eastAsia="仿宋_GB2312" w:hint="eastAsia"/>
          <w:sz w:val="32"/>
        </w:rPr>
        <w:t>具有强烈的诚信意识，从事生产活动坚持质量至上，从事经营活动坚持信守契约，从事服务工作坚持优质规范，在合作者和服务对象中享有高度信誉；在人际交往中，真诚待人，踏实做事，即使遇到困难，仍坚持信守承诺。</w:t>
      </w:r>
    </w:p>
    <w:p w:rsidR="00F719DB" w:rsidRDefault="00F719DB" w:rsidP="00F719DB">
      <w:pPr>
        <w:spacing w:line="540" w:lineRule="exact"/>
        <w:ind w:firstLineChars="200" w:firstLine="643"/>
        <w:textAlignment w:val="baseline"/>
        <w:rPr>
          <w:rFonts w:ascii="仿宋_GB2312" w:eastAsia="仿宋_GB2312"/>
          <w:sz w:val="32"/>
        </w:rPr>
      </w:pPr>
      <w:r>
        <w:rPr>
          <w:rFonts w:ascii="楷体_GB2312" w:eastAsia="楷体_GB2312" w:hint="eastAsia"/>
          <w:b/>
          <w:sz w:val="32"/>
        </w:rPr>
        <w:t>敬业奉献模范：</w:t>
      </w:r>
      <w:r>
        <w:rPr>
          <w:rFonts w:ascii="仿宋_GB2312" w:eastAsia="仿宋_GB2312" w:hint="eastAsia"/>
          <w:sz w:val="32"/>
        </w:rPr>
        <w:t>具有崇高职业道德和敬业精神，立足岗位，刻苦钻研，业务过硬，勇于创新，有重要发明创造或重大贡献；干一行、爱一行，长期在艰苦条件下尽职尽责、默默奉献，恪守职业规范，办事公道、服务优质，赢得群众广泛好评。</w:t>
      </w:r>
    </w:p>
    <w:p w:rsidR="00F719DB" w:rsidRDefault="00F719DB" w:rsidP="00F719DB">
      <w:pPr>
        <w:spacing w:line="540" w:lineRule="exact"/>
        <w:ind w:firstLineChars="200" w:firstLine="643"/>
        <w:textAlignment w:val="baseline"/>
        <w:rPr>
          <w:rFonts w:ascii="仿宋_GB2312" w:eastAsia="仿宋_GB2312"/>
          <w:sz w:val="32"/>
        </w:rPr>
      </w:pPr>
      <w:r>
        <w:rPr>
          <w:rFonts w:ascii="楷体_GB2312" w:eastAsia="楷体_GB2312" w:hint="eastAsia"/>
          <w:b/>
          <w:sz w:val="32"/>
        </w:rPr>
        <w:t>孝老爱亲模范：</w:t>
      </w:r>
      <w:r>
        <w:rPr>
          <w:rFonts w:ascii="仿宋_GB2312" w:eastAsia="仿宋_GB2312" w:hint="eastAsia"/>
          <w:sz w:val="32"/>
        </w:rPr>
        <w:t>模范</w:t>
      </w:r>
      <w:proofErr w:type="gramStart"/>
      <w:r>
        <w:rPr>
          <w:rFonts w:ascii="仿宋_GB2312" w:eastAsia="仿宋_GB2312" w:hint="eastAsia"/>
          <w:sz w:val="32"/>
        </w:rPr>
        <w:t>践行</w:t>
      </w:r>
      <w:proofErr w:type="gramEnd"/>
      <w:r>
        <w:rPr>
          <w:rFonts w:ascii="仿宋_GB2312" w:eastAsia="仿宋_GB2312" w:hint="eastAsia"/>
          <w:sz w:val="32"/>
        </w:rPr>
        <w:t>家庭美德，孝敬父母，长期悉心照料体弱病残的老人，使他们享受人生幸福；关爱子女，夫妻和睦，兄弟姐妹团结友爱，家庭生活温馨和谐；在家人亲属有伤病、残疾等困难情况下，做到不离不弃、守护相助、患难与共。</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参选公民在同一届评选中只参加一个奖项的评选，当选者不再参加以后各届</w:t>
      </w:r>
      <w:proofErr w:type="gramStart"/>
      <w:r>
        <w:rPr>
          <w:rFonts w:ascii="仿宋_GB2312" w:eastAsia="仿宋_GB2312" w:hint="eastAsia"/>
          <w:sz w:val="32"/>
        </w:rPr>
        <w:t>市道德</w:t>
      </w:r>
      <w:proofErr w:type="gramEnd"/>
      <w:r>
        <w:rPr>
          <w:rFonts w:ascii="仿宋_GB2312" w:eastAsia="仿宋_GB2312" w:hint="eastAsia"/>
          <w:sz w:val="32"/>
        </w:rPr>
        <w:t>模范的评选。</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益阳</w:t>
      </w:r>
      <w:proofErr w:type="gramStart"/>
      <w:r>
        <w:rPr>
          <w:rFonts w:ascii="仿宋_GB2312" w:eastAsia="仿宋_GB2312" w:hint="eastAsia"/>
          <w:sz w:val="32"/>
        </w:rPr>
        <w:t>市道德</w:t>
      </w:r>
      <w:proofErr w:type="gramEnd"/>
      <w:r>
        <w:rPr>
          <w:rFonts w:ascii="仿宋_GB2312" w:eastAsia="仿宋_GB2312" w:hint="eastAsia"/>
          <w:sz w:val="32"/>
        </w:rPr>
        <w:t>模范候选人的产生，采取属地推荐和群众推荐相结合的方式。各区县（市）活动组委会分别向市活动组委会推荐助人为乐、见义勇为、诚实守信、敬业奉献、孝老爱亲5个类别的候选人，每类1名。市活动组委会和各区县（市）活动组委会，向社会公布接受群众推荐的专用电子邮箱、收信地址和推荐起止日期。各地群众和各级各类组织可通过网络、信函等方式，向所在区县（市）的活动组委会和市直部门单位推荐人</w:t>
      </w:r>
      <w:r>
        <w:rPr>
          <w:rFonts w:ascii="仿宋_GB2312" w:eastAsia="仿宋_GB2312" w:hint="eastAsia"/>
          <w:sz w:val="32"/>
        </w:rPr>
        <w:lastRenderedPageBreak/>
        <w:t>选，也可直接向市活动组委会推荐人选。市活动组委会接到群众推荐的人选后，及时转告被推荐人所在区县（市）的活动组委会或市直相关部门单位。</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各区县（市）活动组委会按照道德模范评选条件和工作要求，对本地群众推荐的人选和所属地区、单位推荐的人选进行认真考察审核，同时征求当地计划生育、公安等有关部门意见，党员和公职人员还要征求纪检、监察部门意见，从事经营活动的被推荐人选须征求工商、税务、环保等相关部门意见，确保推荐质量。</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各区县（市）活动组委会和市直相关部门单位应将推荐候选人的事迹采取一定形式进行集中公示，时间不少于10天，接受群众评议和社会监督。</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集中公示后，各区县（市）活动组委会和市直相关部门单位，根据公示情况确定拟推荐候选人，按类别分别填写道德模范推荐表，撰写主要事迹材料，在规定时间内提交市活动组委会。</w:t>
      </w:r>
    </w:p>
    <w:p w:rsidR="00F719DB" w:rsidRDefault="00F719DB" w:rsidP="00F719DB">
      <w:pPr>
        <w:numPr>
          <w:ilvl w:val="0"/>
          <w:numId w:val="1"/>
        </w:numPr>
        <w:tabs>
          <w:tab w:val="left" w:pos="1395"/>
        </w:tabs>
        <w:spacing w:line="540" w:lineRule="exact"/>
        <w:ind w:left="0" w:firstLineChars="200" w:firstLine="640"/>
        <w:textAlignment w:val="baseline"/>
        <w:rPr>
          <w:rFonts w:ascii="仿宋_GB2312" w:eastAsia="仿宋_GB2312"/>
          <w:sz w:val="32"/>
        </w:rPr>
      </w:pPr>
      <w:r>
        <w:rPr>
          <w:rFonts w:ascii="仿宋_GB2312" w:eastAsia="仿宋_GB2312" w:hint="eastAsia"/>
          <w:sz w:val="32"/>
        </w:rPr>
        <w:t xml:space="preserve">  市活动组委会评选委员会对各区县（市）和市直各部门单位推荐人选的情况和推荐程序进行审核，采取无记名投票方式，确定道德模范正式候选人名单。</w:t>
      </w: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第十六条</w:t>
      </w:r>
      <w:r>
        <w:rPr>
          <w:rFonts w:ascii="仿宋_GB2312" w:eastAsia="仿宋_GB2312" w:hint="eastAsia"/>
          <w:sz w:val="32"/>
        </w:rPr>
        <w:t xml:space="preserve">  市活动组委会办公室将评选委员会确定的正式候选人的基本情况和主要事迹在市内主要媒体刊登公示，听取意见、接受监督，并面向社会接受群众投票。</w:t>
      </w:r>
    </w:p>
    <w:p w:rsidR="00F719DB" w:rsidRDefault="00F719DB" w:rsidP="00F719DB">
      <w:pPr>
        <w:pStyle w:val="a8"/>
        <w:spacing w:line="540" w:lineRule="exact"/>
        <w:ind w:firstLineChars="200" w:firstLine="640"/>
        <w:textAlignment w:val="baseline"/>
        <w:rPr>
          <w:rFonts w:ascii="仿宋_GB2312" w:eastAsia="仿宋_GB2312"/>
          <w:sz w:val="32"/>
        </w:rPr>
      </w:pPr>
      <w:r>
        <w:rPr>
          <w:rFonts w:ascii="黑体" w:eastAsia="黑体" w:hint="eastAsia"/>
          <w:sz w:val="32"/>
        </w:rPr>
        <w:t>第十七条</w:t>
      </w:r>
      <w:r>
        <w:rPr>
          <w:rFonts w:ascii="仿宋_GB2312" w:eastAsia="仿宋_GB2312" w:hint="eastAsia"/>
          <w:sz w:val="32"/>
        </w:rPr>
        <w:t xml:space="preserve">  为充分体现评选表彰活动的广泛性和代表性，各个区县（市）推荐的候选人在五类道德模范中原则上最多有2名入选，市直部门单位推荐的入选人数视情况确定。市活动组委会</w:t>
      </w:r>
      <w:r>
        <w:rPr>
          <w:rFonts w:ascii="仿宋_GB2312" w:eastAsia="仿宋_GB2312" w:hint="eastAsia"/>
          <w:sz w:val="32"/>
        </w:rPr>
        <w:lastRenderedPageBreak/>
        <w:t>根据这一原则和社会投票结果，确定全市道德模范建议名单，报市文明委审批。</w:t>
      </w:r>
    </w:p>
    <w:p w:rsidR="00F719DB" w:rsidRDefault="00F719DB" w:rsidP="00F719DB">
      <w:pPr>
        <w:pStyle w:val="a8"/>
        <w:spacing w:line="540" w:lineRule="exact"/>
        <w:ind w:firstLineChars="200" w:firstLine="640"/>
        <w:textAlignment w:val="baseline"/>
        <w:rPr>
          <w:rFonts w:ascii="仿宋_GB2312" w:eastAsia="仿宋_GB2312"/>
          <w:sz w:val="32"/>
        </w:rPr>
      </w:pPr>
    </w:p>
    <w:p w:rsidR="00F719DB" w:rsidRDefault="00F719DB" w:rsidP="00F719DB">
      <w:pPr>
        <w:numPr>
          <w:ilvl w:val="0"/>
          <w:numId w:val="2"/>
        </w:numPr>
        <w:tabs>
          <w:tab w:val="left" w:pos="855"/>
        </w:tabs>
        <w:spacing w:line="540" w:lineRule="exact"/>
        <w:jc w:val="center"/>
        <w:textAlignment w:val="baseline"/>
        <w:rPr>
          <w:rFonts w:ascii="黑体" w:eastAsia="黑体"/>
          <w:sz w:val="32"/>
        </w:rPr>
      </w:pPr>
      <w:r>
        <w:rPr>
          <w:rFonts w:ascii="黑体" w:eastAsia="黑体" w:hint="eastAsia"/>
          <w:sz w:val="32"/>
        </w:rPr>
        <w:t>表彰奖励</w:t>
      </w:r>
    </w:p>
    <w:p w:rsidR="00F719DB" w:rsidRDefault="00F719DB" w:rsidP="00F719DB">
      <w:pPr>
        <w:spacing w:line="540" w:lineRule="exact"/>
        <w:textAlignment w:val="baseline"/>
        <w:rPr>
          <w:rFonts w:ascii="黑体" w:eastAsia="黑体"/>
          <w:sz w:val="32"/>
        </w:rPr>
      </w:pP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第十八条</w:t>
      </w:r>
      <w:r>
        <w:rPr>
          <w:rFonts w:ascii="仿宋_GB2312" w:eastAsia="仿宋_GB2312" w:hint="eastAsia"/>
          <w:sz w:val="32"/>
        </w:rPr>
        <w:t xml:space="preserve">  益阳</w:t>
      </w:r>
      <w:proofErr w:type="gramStart"/>
      <w:r>
        <w:rPr>
          <w:rFonts w:ascii="仿宋_GB2312" w:eastAsia="仿宋_GB2312" w:hint="eastAsia"/>
          <w:sz w:val="32"/>
        </w:rPr>
        <w:t>市道德</w:t>
      </w:r>
      <w:proofErr w:type="gramEnd"/>
      <w:r>
        <w:rPr>
          <w:rFonts w:ascii="仿宋_GB2312" w:eastAsia="仿宋_GB2312" w:hint="eastAsia"/>
          <w:sz w:val="32"/>
        </w:rPr>
        <w:t>模范是授予益阳市公民在道德领域的崇高荣誉称号。市文明办、益阳军分区政治部、市总工会、团市委、市妇联</w:t>
      </w:r>
      <w:proofErr w:type="gramStart"/>
      <w:r>
        <w:rPr>
          <w:rFonts w:ascii="仿宋_GB2312" w:eastAsia="仿宋_GB2312" w:hint="eastAsia"/>
          <w:sz w:val="32"/>
        </w:rPr>
        <w:t>作出</w:t>
      </w:r>
      <w:proofErr w:type="gramEnd"/>
      <w:r>
        <w:rPr>
          <w:rFonts w:ascii="仿宋_GB2312" w:eastAsia="仿宋_GB2312" w:hint="eastAsia"/>
          <w:sz w:val="32"/>
        </w:rPr>
        <w:t>表彰道德模范的决定，向道德模范颁发荣誉证书和奖章，并给予一定的物质奖励。各地各有关部门可制定具体办法，对本地区、本系统的道德模范获得者给予奖励。</w:t>
      </w: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 xml:space="preserve">第十九条 </w:t>
      </w:r>
      <w:r>
        <w:rPr>
          <w:rFonts w:ascii="仿宋_GB2312" w:eastAsia="仿宋_GB2312" w:hint="eastAsia"/>
          <w:sz w:val="32"/>
        </w:rPr>
        <w:t xml:space="preserve"> 市内主要新闻媒体要对益阳</w:t>
      </w:r>
      <w:proofErr w:type="gramStart"/>
      <w:r>
        <w:rPr>
          <w:rFonts w:ascii="仿宋_GB2312" w:eastAsia="仿宋_GB2312" w:hint="eastAsia"/>
          <w:sz w:val="32"/>
        </w:rPr>
        <w:t>市道德</w:t>
      </w:r>
      <w:proofErr w:type="gramEnd"/>
      <w:r>
        <w:rPr>
          <w:rFonts w:ascii="仿宋_GB2312" w:eastAsia="仿宋_GB2312" w:hint="eastAsia"/>
          <w:sz w:val="32"/>
        </w:rPr>
        <w:t>模范获得者的先进事迹进行广泛宣传，引导人民群众学习先进、崇尚先进、争当先进。</w:t>
      </w: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第二十条</w:t>
      </w:r>
      <w:r>
        <w:rPr>
          <w:rFonts w:ascii="仿宋_GB2312" w:eastAsia="仿宋_GB2312" w:hint="eastAsia"/>
          <w:sz w:val="32"/>
        </w:rPr>
        <w:t xml:space="preserve">   建立帮扶生活困难道德模范的长效机制，采取多种方式帮助他们解决实际困难。按照分级负责的原则，由市文明办制定《帮扶生活困难道德模范实施办法》，对生活困难的道德模范进行帮扶；各地和有关部门可从实际出发，制定具体办法，对本地区本系统生活困难的道德模范进行帮扶。</w:t>
      </w:r>
    </w:p>
    <w:p w:rsidR="00F719DB" w:rsidRDefault="00F719DB" w:rsidP="00F719DB">
      <w:pPr>
        <w:spacing w:line="540" w:lineRule="exact"/>
        <w:ind w:firstLineChars="200" w:firstLine="640"/>
        <w:jc w:val="center"/>
        <w:textAlignment w:val="baseline"/>
        <w:rPr>
          <w:rFonts w:ascii="黑体" w:eastAsia="黑体"/>
          <w:sz w:val="32"/>
        </w:rPr>
      </w:pPr>
    </w:p>
    <w:p w:rsidR="00F719DB" w:rsidRDefault="00F719DB" w:rsidP="00F719DB">
      <w:pPr>
        <w:spacing w:line="540" w:lineRule="exact"/>
        <w:ind w:firstLineChars="200" w:firstLine="640"/>
        <w:jc w:val="center"/>
        <w:textAlignment w:val="baseline"/>
        <w:rPr>
          <w:rFonts w:ascii="黑体" w:eastAsia="黑体"/>
          <w:sz w:val="32"/>
        </w:rPr>
      </w:pPr>
      <w:r>
        <w:rPr>
          <w:rFonts w:ascii="黑体" w:eastAsia="黑体" w:hint="eastAsia"/>
          <w:sz w:val="32"/>
        </w:rPr>
        <w:t>第五章  管理监督</w:t>
      </w:r>
    </w:p>
    <w:p w:rsidR="00F719DB" w:rsidRDefault="00F719DB" w:rsidP="00F719DB">
      <w:pPr>
        <w:spacing w:line="540" w:lineRule="exact"/>
        <w:ind w:firstLineChars="200" w:firstLine="640"/>
        <w:textAlignment w:val="baseline"/>
        <w:rPr>
          <w:rFonts w:ascii="仿宋_GB2312" w:eastAsia="仿宋_GB2312"/>
          <w:sz w:val="32"/>
        </w:rPr>
      </w:pP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 xml:space="preserve">第二十一条 </w:t>
      </w:r>
      <w:r>
        <w:rPr>
          <w:rFonts w:ascii="仿宋_GB2312" w:eastAsia="仿宋_GB2312" w:hint="eastAsia"/>
          <w:sz w:val="32"/>
        </w:rPr>
        <w:t xml:space="preserve"> 道德模范评选过程要严谨、规范、公开、务实，评选的每个环节要置于社会监督之下，增强评选活动的权威性和公信力，对于推荐和评选过程中弄虚作假、徇私舞弊的，一经查实，即取消参评资格。</w:t>
      </w: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lastRenderedPageBreak/>
        <w:t xml:space="preserve">第二十二条 </w:t>
      </w:r>
      <w:r>
        <w:rPr>
          <w:rFonts w:ascii="仿宋_GB2312" w:eastAsia="仿宋_GB2312" w:hint="eastAsia"/>
          <w:sz w:val="32"/>
        </w:rPr>
        <w:t xml:space="preserve"> 各地各部门要按照谁推荐、谁负责的原则，做好经常性的教育管理工作。对于道德模范有严重违反社会主义道德或违纪违法行为的，由区县（市）文明委及市直系统调查核实，提出处理意见，报市文明委批准后，撤销荣誉称号、相关奖励和帮扶待遇等。</w:t>
      </w: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 xml:space="preserve">第二十三条 </w:t>
      </w:r>
      <w:r>
        <w:rPr>
          <w:rFonts w:ascii="仿宋_GB2312" w:eastAsia="仿宋_GB2312" w:hint="eastAsia"/>
          <w:sz w:val="32"/>
        </w:rPr>
        <w:t xml:space="preserve"> 评选表彰道德模范活动坚持公益性原则，任何单位或个人不得借机谋利。</w:t>
      </w: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第二十四条</w:t>
      </w:r>
      <w:r>
        <w:rPr>
          <w:rFonts w:ascii="仿宋_GB2312" w:eastAsia="仿宋_GB2312" w:hint="eastAsia"/>
          <w:sz w:val="32"/>
        </w:rPr>
        <w:t xml:space="preserve">  各区县（市）</w:t>
      </w:r>
      <w:proofErr w:type="gramStart"/>
      <w:r>
        <w:rPr>
          <w:rFonts w:ascii="仿宋_GB2312" w:eastAsia="仿宋_GB2312" w:hint="eastAsia"/>
          <w:sz w:val="32"/>
        </w:rPr>
        <w:t>文明委可参照</w:t>
      </w:r>
      <w:proofErr w:type="gramEnd"/>
      <w:r>
        <w:rPr>
          <w:rFonts w:ascii="仿宋_GB2312" w:eastAsia="仿宋_GB2312" w:hint="eastAsia"/>
          <w:sz w:val="32"/>
        </w:rPr>
        <w:t>实施意见制定细则。</w:t>
      </w:r>
    </w:p>
    <w:p w:rsidR="00F719DB" w:rsidRDefault="00F719DB" w:rsidP="00F719DB">
      <w:pPr>
        <w:spacing w:line="540" w:lineRule="exact"/>
        <w:ind w:firstLineChars="200" w:firstLine="640"/>
        <w:textAlignment w:val="baseline"/>
        <w:rPr>
          <w:rFonts w:ascii="仿宋_GB2312" w:eastAsia="仿宋_GB2312"/>
          <w:sz w:val="32"/>
        </w:rPr>
      </w:pPr>
      <w:r>
        <w:rPr>
          <w:rFonts w:ascii="黑体" w:eastAsia="黑体" w:hint="eastAsia"/>
          <w:sz w:val="32"/>
        </w:rPr>
        <w:t>第二十五条</w:t>
      </w:r>
      <w:r>
        <w:rPr>
          <w:rFonts w:ascii="仿宋_GB2312" w:eastAsia="仿宋_GB2312" w:hint="eastAsia"/>
          <w:sz w:val="32"/>
        </w:rPr>
        <w:t xml:space="preserve">  本实施办法由市文明办负责解释。</w:t>
      </w:r>
    </w:p>
    <w:p w:rsidR="009F0236" w:rsidRPr="00F719DB" w:rsidRDefault="009F0236" w:rsidP="002270A1">
      <w:pPr>
        <w:spacing w:line="560" w:lineRule="exact"/>
        <w:ind w:firstLineChars="200" w:firstLine="640"/>
        <w:textAlignment w:val="baseline"/>
        <w:rPr>
          <w:rFonts w:ascii="仿宋" w:eastAsia="仿宋" w:hAnsi="仿宋"/>
          <w:sz w:val="32"/>
        </w:rPr>
      </w:pPr>
    </w:p>
    <w:p w:rsidR="009F0236" w:rsidRPr="007C70FA" w:rsidRDefault="009F0236" w:rsidP="002270A1">
      <w:pPr>
        <w:spacing w:line="560" w:lineRule="exact"/>
        <w:ind w:firstLineChars="200" w:firstLine="640"/>
        <w:rPr>
          <w:rFonts w:ascii="仿宋" w:eastAsia="仿宋" w:hAnsi="仿宋"/>
          <w:sz w:val="32"/>
        </w:rPr>
      </w:pPr>
    </w:p>
    <w:p w:rsidR="009F0236" w:rsidRDefault="009F0236" w:rsidP="00184CF2">
      <w:pPr>
        <w:rPr>
          <w:rFonts w:ascii="仿宋_GB2312" w:eastAsia="仿宋_GB2312"/>
          <w:sz w:val="32"/>
          <w:szCs w:val="32"/>
        </w:rPr>
      </w:pPr>
    </w:p>
    <w:p w:rsidR="009F0236" w:rsidRDefault="009F0236"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84CF2">
      <w:pPr>
        <w:rPr>
          <w:rFonts w:ascii="仿宋_GB2312" w:eastAsia="仿宋_GB2312"/>
          <w:sz w:val="32"/>
          <w:szCs w:val="32"/>
        </w:rPr>
      </w:pPr>
    </w:p>
    <w:p w:rsidR="0014180A" w:rsidRDefault="0014180A" w:rsidP="0014180A">
      <w:pPr>
        <w:ind w:firstLineChars="200" w:firstLine="640"/>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9F0236" w:rsidRPr="004F330E" w:rsidTr="005058C2">
        <w:tc>
          <w:tcPr>
            <w:tcW w:w="9060" w:type="dxa"/>
            <w:tcBorders>
              <w:left w:val="nil"/>
              <w:right w:val="nil"/>
            </w:tcBorders>
          </w:tcPr>
          <w:p w:rsidR="009F0236" w:rsidRPr="004F330E" w:rsidRDefault="009F0236" w:rsidP="007554B7">
            <w:pPr>
              <w:rPr>
                <w:rFonts w:ascii="仿宋_GB2312" w:eastAsia="仿宋_GB2312"/>
                <w:sz w:val="32"/>
                <w:szCs w:val="32"/>
              </w:rPr>
            </w:pPr>
            <w:r w:rsidRPr="004F330E">
              <w:rPr>
                <w:rFonts w:ascii="仿宋_GB2312" w:eastAsia="仿宋_GB2312" w:hAnsi="宋体" w:hint="eastAsia"/>
                <w:color w:val="000000"/>
                <w:sz w:val="28"/>
                <w:szCs w:val="28"/>
              </w:rPr>
              <w:t>益阳市精神文明建设指导委员会</w:t>
            </w:r>
            <w:r w:rsidRPr="004F330E">
              <w:rPr>
                <w:rFonts w:ascii="仿宋_GB2312" w:eastAsia="仿宋_GB2312" w:hAnsi="宋体"/>
                <w:color w:val="000000"/>
                <w:sz w:val="28"/>
                <w:szCs w:val="28"/>
              </w:rPr>
              <w:t xml:space="preserve">               201</w:t>
            </w:r>
            <w:r w:rsidR="0014180A">
              <w:rPr>
                <w:rFonts w:ascii="仿宋_GB2312" w:eastAsia="仿宋_GB2312" w:hAnsi="宋体" w:hint="eastAsia"/>
                <w:color w:val="000000"/>
                <w:sz w:val="28"/>
                <w:szCs w:val="28"/>
              </w:rPr>
              <w:t>9</w:t>
            </w:r>
            <w:r w:rsidRPr="004F330E">
              <w:rPr>
                <w:rFonts w:ascii="仿宋_GB2312" w:eastAsia="仿宋_GB2312" w:hAnsi="宋体" w:hint="eastAsia"/>
                <w:color w:val="000000"/>
                <w:sz w:val="28"/>
                <w:szCs w:val="28"/>
              </w:rPr>
              <w:t>年</w:t>
            </w:r>
            <w:r w:rsidR="0014180A">
              <w:rPr>
                <w:rFonts w:ascii="仿宋_GB2312" w:eastAsia="仿宋_GB2312" w:hAnsi="宋体" w:hint="eastAsia"/>
                <w:color w:val="000000"/>
                <w:sz w:val="28"/>
                <w:szCs w:val="28"/>
              </w:rPr>
              <w:t>4</w:t>
            </w:r>
            <w:r w:rsidRPr="004F330E">
              <w:rPr>
                <w:rFonts w:ascii="仿宋_GB2312" w:eastAsia="仿宋_GB2312" w:hAnsi="宋体" w:hint="eastAsia"/>
                <w:color w:val="000000"/>
                <w:sz w:val="28"/>
                <w:szCs w:val="28"/>
              </w:rPr>
              <w:t>月</w:t>
            </w:r>
            <w:r w:rsidR="0014180A">
              <w:rPr>
                <w:rFonts w:ascii="仿宋_GB2312" w:eastAsia="仿宋_GB2312" w:hAnsi="宋体" w:hint="eastAsia"/>
                <w:color w:val="000000"/>
                <w:sz w:val="28"/>
                <w:szCs w:val="28"/>
              </w:rPr>
              <w:t>2</w:t>
            </w:r>
            <w:r w:rsidR="007554B7">
              <w:rPr>
                <w:rFonts w:ascii="仿宋_GB2312" w:eastAsia="仿宋_GB2312" w:hAnsi="宋体" w:hint="eastAsia"/>
                <w:color w:val="000000"/>
                <w:sz w:val="28"/>
                <w:szCs w:val="28"/>
              </w:rPr>
              <w:t>5</w:t>
            </w:r>
            <w:r w:rsidR="0014180A">
              <w:rPr>
                <w:rFonts w:ascii="仿宋_GB2312" w:eastAsia="仿宋_GB2312" w:hAnsi="宋体" w:hint="eastAsia"/>
                <w:color w:val="000000"/>
                <w:sz w:val="28"/>
                <w:szCs w:val="28"/>
              </w:rPr>
              <w:t>日印发</w:t>
            </w:r>
          </w:p>
        </w:tc>
      </w:tr>
    </w:tbl>
    <w:p w:rsidR="009F0236" w:rsidRPr="0014180A" w:rsidRDefault="009F0236" w:rsidP="0014180A">
      <w:pPr>
        <w:spacing w:line="700" w:lineRule="exact"/>
        <w:rPr>
          <w:rFonts w:ascii="方正小标宋简体" w:eastAsia="方正小标宋简体" w:hAnsi="宋体" w:cs="宋体"/>
          <w:color w:val="000000"/>
          <w:kern w:val="0"/>
          <w:sz w:val="44"/>
          <w:szCs w:val="44"/>
        </w:rPr>
      </w:pPr>
    </w:p>
    <w:sectPr w:rsidR="009F0236" w:rsidRPr="0014180A" w:rsidSect="00294473">
      <w:footerReference w:type="default" r:id="rId8"/>
      <w:pgSz w:w="11906" w:h="16838" w:code="9"/>
      <w:pgMar w:top="1701" w:right="1418" w:bottom="1361" w:left="1418" w:header="851" w:footer="851" w:gutter="22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0BC" w:rsidRDefault="00EE30BC" w:rsidP="0054600D">
      <w:r>
        <w:separator/>
      </w:r>
    </w:p>
  </w:endnote>
  <w:endnote w:type="continuationSeparator" w:id="0">
    <w:p w:rsidR="00EE30BC" w:rsidRDefault="00EE30BC" w:rsidP="0054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36" w:rsidRDefault="002270A1">
    <w:pPr>
      <w:pStyle w:val="a5"/>
      <w:jc w:val="center"/>
    </w:pPr>
    <w:r w:rsidRPr="00440ECC">
      <w:rPr>
        <w:rFonts w:ascii="宋体" w:hAnsi="宋体"/>
        <w:sz w:val="24"/>
        <w:szCs w:val="24"/>
      </w:rPr>
      <w:fldChar w:fldCharType="begin"/>
    </w:r>
    <w:r w:rsidR="009F0236" w:rsidRPr="00440ECC">
      <w:rPr>
        <w:rFonts w:ascii="宋体" w:hAnsi="宋体"/>
        <w:sz w:val="24"/>
        <w:szCs w:val="24"/>
      </w:rPr>
      <w:instrText xml:space="preserve"> PAGE   \* MERGEFORMAT </w:instrText>
    </w:r>
    <w:r w:rsidRPr="00440ECC">
      <w:rPr>
        <w:rFonts w:ascii="宋体" w:hAnsi="宋体"/>
        <w:sz w:val="24"/>
        <w:szCs w:val="24"/>
      </w:rPr>
      <w:fldChar w:fldCharType="separate"/>
    </w:r>
    <w:r w:rsidR="00517AF1" w:rsidRPr="00517AF1">
      <w:rPr>
        <w:rFonts w:ascii="宋体" w:hAnsi="宋体"/>
        <w:noProof/>
        <w:sz w:val="24"/>
        <w:szCs w:val="24"/>
        <w:lang w:val="zh-CN"/>
      </w:rPr>
      <w:t>16</w:t>
    </w:r>
    <w:r w:rsidRPr="00440ECC">
      <w:rPr>
        <w:rFonts w:ascii="宋体" w:hAnsi="宋体"/>
        <w:sz w:val="24"/>
        <w:szCs w:val="24"/>
      </w:rPr>
      <w:fldChar w:fldCharType="end"/>
    </w:r>
  </w:p>
  <w:p w:rsidR="000C0749" w:rsidRDefault="000C07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0BC" w:rsidRDefault="00EE30BC" w:rsidP="0054600D">
      <w:r>
        <w:separator/>
      </w:r>
    </w:p>
  </w:footnote>
  <w:footnote w:type="continuationSeparator" w:id="0">
    <w:p w:rsidR="00EE30BC" w:rsidRDefault="00EE30BC" w:rsidP="00546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japaneseCounting"/>
      <w:lvlText w:val="第%1条"/>
      <w:lvlJc w:val="left"/>
      <w:pPr>
        <w:tabs>
          <w:tab w:val="num" w:pos="1395"/>
        </w:tabs>
        <w:ind w:left="1395" w:hanging="855"/>
      </w:pPr>
      <w:rPr>
        <w:rFonts w:ascii="黑体" w:eastAsia="黑体"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1">
    <w:nsid w:val="4A060832"/>
    <w:multiLevelType w:val="multilevel"/>
    <w:tmpl w:val="00000000"/>
    <w:lvl w:ilvl="0">
      <w:start w:val="2"/>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10"/>
    <w:rsid w:val="00045C1C"/>
    <w:rsid w:val="00050C0D"/>
    <w:rsid w:val="00054BE7"/>
    <w:rsid w:val="000940E2"/>
    <w:rsid w:val="000C0749"/>
    <w:rsid w:val="000C7A4B"/>
    <w:rsid w:val="000D28CC"/>
    <w:rsid w:val="000F1953"/>
    <w:rsid w:val="001022A0"/>
    <w:rsid w:val="001047A8"/>
    <w:rsid w:val="0014180A"/>
    <w:rsid w:val="00184CF2"/>
    <w:rsid w:val="001E12D2"/>
    <w:rsid w:val="00221D87"/>
    <w:rsid w:val="002270A1"/>
    <w:rsid w:val="0024417F"/>
    <w:rsid w:val="002868CD"/>
    <w:rsid w:val="00294473"/>
    <w:rsid w:val="00294CB1"/>
    <w:rsid w:val="002E0676"/>
    <w:rsid w:val="002F0ABD"/>
    <w:rsid w:val="00316C93"/>
    <w:rsid w:val="0037240F"/>
    <w:rsid w:val="0037366A"/>
    <w:rsid w:val="00440ECC"/>
    <w:rsid w:val="00445FA3"/>
    <w:rsid w:val="00496CAB"/>
    <w:rsid w:val="004F330E"/>
    <w:rsid w:val="00503663"/>
    <w:rsid w:val="005058C2"/>
    <w:rsid w:val="00517AF1"/>
    <w:rsid w:val="0054600D"/>
    <w:rsid w:val="00551C10"/>
    <w:rsid w:val="00580AA3"/>
    <w:rsid w:val="005A4CBF"/>
    <w:rsid w:val="005D1CC7"/>
    <w:rsid w:val="00626666"/>
    <w:rsid w:val="006450EC"/>
    <w:rsid w:val="00691980"/>
    <w:rsid w:val="006D1188"/>
    <w:rsid w:val="006E1763"/>
    <w:rsid w:val="006E30CF"/>
    <w:rsid w:val="007015C6"/>
    <w:rsid w:val="00745B8A"/>
    <w:rsid w:val="007554B7"/>
    <w:rsid w:val="007572D3"/>
    <w:rsid w:val="0076592C"/>
    <w:rsid w:val="0079263E"/>
    <w:rsid w:val="00793D12"/>
    <w:rsid w:val="007A008C"/>
    <w:rsid w:val="007A68D6"/>
    <w:rsid w:val="007C70FA"/>
    <w:rsid w:val="00816D05"/>
    <w:rsid w:val="00823A1D"/>
    <w:rsid w:val="008312BB"/>
    <w:rsid w:val="008D5D68"/>
    <w:rsid w:val="008F15FA"/>
    <w:rsid w:val="00941A48"/>
    <w:rsid w:val="00943CC1"/>
    <w:rsid w:val="00963468"/>
    <w:rsid w:val="009E175F"/>
    <w:rsid w:val="009F0236"/>
    <w:rsid w:val="00A36DD7"/>
    <w:rsid w:val="00A63DC0"/>
    <w:rsid w:val="00A650FC"/>
    <w:rsid w:val="00A92810"/>
    <w:rsid w:val="00AC2A4F"/>
    <w:rsid w:val="00AE421C"/>
    <w:rsid w:val="00B24C58"/>
    <w:rsid w:val="00B64BDA"/>
    <w:rsid w:val="00B87243"/>
    <w:rsid w:val="00BB76C7"/>
    <w:rsid w:val="00C943D9"/>
    <w:rsid w:val="00D03701"/>
    <w:rsid w:val="00DE4B7E"/>
    <w:rsid w:val="00E24425"/>
    <w:rsid w:val="00E6750A"/>
    <w:rsid w:val="00E71D8E"/>
    <w:rsid w:val="00E85250"/>
    <w:rsid w:val="00E94A26"/>
    <w:rsid w:val="00E9712E"/>
    <w:rsid w:val="00EA2F12"/>
    <w:rsid w:val="00EC674E"/>
    <w:rsid w:val="00EE30BC"/>
    <w:rsid w:val="00F4353B"/>
    <w:rsid w:val="00F719DB"/>
    <w:rsid w:val="00F8094B"/>
    <w:rsid w:val="00FD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51C10"/>
    <w:rPr>
      <w:sz w:val="18"/>
      <w:szCs w:val="18"/>
    </w:rPr>
  </w:style>
  <w:style w:type="character" w:customStyle="1" w:styleId="Char">
    <w:name w:val="批注框文本 Char"/>
    <w:basedOn w:val="a0"/>
    <w:link w:val="a3"/>
    <w:uiPriority w:val="99"/>
    <w:semiHidden/>
    <w:locked/>
    <w:rsid w:val="00551C10"/>
    <w:rPr>
      <w:rFonts w:cs="Times New Roman"/>
      <w:sz w:val="18"/>
      <w:szCs w:val="18"/>
    </w:rPr>
  </w:style>
  <w:style w:type="paragraph" w:styleId="a4">
    <w:name w:val="header"/>
    <w:basedOn w:val="a"/>
    <w:link w:val="Char0"/>
    <w:uiPriority w:val="99"/>
    <w:semiHidden/>
    <w:rsid w:val="005460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4600D"/>
    <w:rPr>
      <w:rFonts w:cs="Times New Roman"/>
      <w:sz w:val="18"/>
      <w:szCs w:val="18"/>
    </w:rPr>
  </w:style>
  <w:style w:type="paragraph" w:styleId="a5">
    <w:name w:val="footer"/>
    <w:basedOn w:val="a"/>
    <w:link w:val="Char1"/>
    <w:uiPriority w:val="99"/>
    <w:rsid w:val="0054600D"/>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54600D"/>
    <w:rPr>
      <w:rFonts w:cs="Times New Roman"/>
      <w:sz w:val="18"/>
      <w:szCs w:val="18"/>
    </w:rPr>
  </w:style>
  <w:style w:type="character" w:styleId="a6">
    <w:name w:val="page number"/>
    <w:basedOn w:val="a0"/>
    <w:uiPriority w:val="99"/>
    <w:rsid w:val="00EA2F12"/>
    <w:rPr>
      <w:rFonts w:cs="Times New Roman"/>
    </w:rPr>
  </w:style>
  <w:style w:type="character" w:styleId="a7">
    <w:name w:val="Strong"/>
    <w:basedOn w:val="a0"/>
    <w:uiPriority w:val="99"/>
    <w:qFormat/>
    <w:rsid w:val="00EA2F12"/>
    <w:rPr>
      <w:rFonts w:cs="Times New Roman"/>
      <w:b/>
    </w:rPr>
  </w:style>
  <w:style w:type="paragraph" w:styleId="a8">
    <w:name w:val="Normal (Web)"/>
    <w:basedOn w:val="a"/>
    <w:rsid w:val="00EA2F12"/>
    <w:rPr>
      <w:rFonts w:ascii="Times New Roman" w:hAnsi="Times New Roman"/>
      <w:sz w:val="24"/>
      <w:szCs w:val="24"/>
    </w:rPr>
  </w:style>
  <w:style w:type="table" w:styleId="a9">
    <w:name w:val="Table Grid"/>
    <w:basedOn w:val="a1"/>
    <w:uiPriority w:val="99"/>
    <w:rsid w:val="00941A4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51C10"/>
    <w:rPr>
      <w:sz w:val="18"/>
      <w:szCs w:val="18"/>
    </w:rPr>
  </w:style>
  <w:style w:type="character" w:customStyle="1" w:styleId="Char">
    <w:name w:val="批注框文本 Char"/>
    <w:basedOn w:val="a0"/>
    <w:link w:val="a3"/>
    <w:uiPriority w:val="99"/>
    <w:semiHidden/>
    <w:locked/>
    <w:rsid w:val="00551C10"/>
    <w:rPr>
      <w:rFonts w:cs="Times New Roman"/>
      <w:sz w:val="18"/>
      <w:szCs w:val="18"/>
    </w:rPr>
  </w:style>
  <w:style w:type="paragraph" w:styleId="a4">
    <w:name w:val="header"/>
    <w:basedOn w:val="a"/>
    <w:link w:val="Char0"/>
    <w:uiPriority w:val="99"/>
    <w:semiHidden/>
    <w:rsid w:val="005460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4600D"/>
    <w:rPr>
      <w:rFonts w:cs="Times New Roman"/>
      <w:sz w:val="18"/>
      <w:szCs w:val="18"/>
    </w:rPr>
  </w:style>
  <w:style w:type="paragraph" w:styleId="a5">
    <w:name w:val="footer"/>
    <w:basedOn w:val="a"/>
    <w:link w:val="Char1"/>
    <w:uiPriority w:val="99"/>
    <w:rsid w:val="0054600D"/>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54600D"/>
    <w:rPr>
      <w:rFonts w:cs="Times New Roman"/>
      <w:sz w:val="18"/>
      <w:szCs w:val="18"/>
    </w:rPr>
  </w:style>
  <w:style w:type="character" w:styleId="a6">
    <w:name w:val="page number"/>
    <w:basedOn w:val="a0"/>
    <w:uiPriority w:val="99"/>
    <w:rsid w:val="00EA2F12"/>
    <w:rPr>
      <w:rFonts w:cs="Times New Roman"/>
    </w:rPr>
  </w:style>
  <w:style w:type="character" w:styleId="a7">
    <w:name w:val="Strong"/>
    <w:basedOn w:val="a0"/>
    <w:uiPriority w:val="99"/>
    <w:qFormat/>
    <w:rsid w:val="00EA2F12"/>
    <w:rPr>
      <w:rFonts w:cs="Times New Roman"/>
      <w:b/>
    </w:rPr>
  </w:style>
  <w:style w:type="paragraph" w:styleId="a8">
    <w:name w:val="Normal (Web)"/>
    <w:basedOn w:val="a"/>
    <w:rsid w:val="00EA2F12"/>
    <w:rPr>
      <w:rFonts w:ascii="Times New Roman" w:hAnsi="Times New Roman"/>
      <w:sz w:val="24"/>
      <w:szCs w:val="24"/>
    </w:rPr>
  </w:style>
  <w:style w:type="table" w:styleId="a9">
    <w:name w:val="Table Grid"/>
    <w:basedOn w:val="a1"/>
    <w:uiPriority w:val="99"/>
    <w:rsid w:val="00941A4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16</Pages>
  <Words>999</Words>
  <Characters>5696</Characters>
  <Application>Microsoft Office Word</Application>
  <DocSecurity>0</DocSecurity>
  <Lines>47</Lines>
  <Paragraphs>13</Paragraphs>
  <ScaleCrop>false</ScaleCrop>
  <Company>微软中国</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2019-04-28T00:49:00Z</cp:lastPrinted>
  <dcterms:created xsi:type="dcterms:W3CDTF">2019-04-23T08:26:00Z</dcterms:created>
  <dcterms:modified xsi:type="dcterms:W3CDTF">2019-04-29T07:23:00Z</dcterms:modified>
</cp:coreProperties>
</file>